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270FDD" w:rsidRPr="000D3445" w14:paraId="5B0B30AD" w14:textId="77777777" w:rsidTr="00182E4D">
        <w:trPr>
          <w:jc w:val="center"/>
        </w:trPr>
        <w:tc>
          <w:tcPr>
            <w:tcW w:w="2689" w:type="dxa"/>
            <w:vAlign w:val="center"/>
          </w:tcPr>
          <w:p w14:paraId="14E4E169" w14:textId="26862575" w:rsidR="00270FDD" w:rsidRPr="000D3445" w:rsidRDefault="00270FDD" w:rsidP="00AA4787">
            <w:pPr>
              <w:shd w:val="clear" w:color="auto" w:fill="FFFFFF"/>
              <w:textAlignment w:val="baseline"/>
              <w:rPr>
                <w:rFonts w:ascii="Aptos" w:eastAsia="MS Mincho" w:hAnsi="Aptos"/>
                <w:b/>
                <w:color w:val="808080"/>
                <w:sz w:val="16"/>
                <w:szCs w:val="16"/>
                <w:bdr w:val="none" w:sz="0" w:space="0" w:color="auto" w:frame="1"/>
              </w:rPr>
            </w:pPr>
            <w:r>
              <w:rPr>
                <w:rFonts w:ascii="Aptos" w:hAnsi="Aptos"/>
                <w:b/>
                <w:noProof/>
                <w:color w:val="808080"/>
                <w:sz w:val="16"/>
                <w:szCs w:val="16"/>
                <w:bdr w:val="none" w:sz="0" w:space="0" w:color="auto" w:frame="1"/>
              </w:rPr>
              <w:drawing>
                <wp:inline distT="0" distB="0" distL="0" distR="0" wp14:anchorId="1C4EC4E9" wp14:editId="77781B9B">
                  <wp:extent cx="1438275" cy="752475"/>
                  <wp:effectExtent l="0" t="0" r="0" b="9525"/>
                  <wp:docPr id="26524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2BA8268D"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Oxford Diocesan Schools Trust</w:t>
            </w:r>
          </w:p>
          <w:p w14:paraId="6CDBCBE8"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St Mary’s Convent</w:t>
            </w:r>
          </w:p>
          <w:p w14:paraId="472A7792"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Denchworth Road, Wantage</w:t>
            </w:r>
          </w:p>
          <w:p w14:paraId="4339F248"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Oxford, OX12 9AU</w:t>
            </w:r>
          </w:p>
          <w:p w14:paraId="1388DCC9"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odst.governance@oxford.anglican.org</w:t>
            </w:r>
          </w:p>
          <w:p w14:paraId="048AC744" w14:textId="77777777" w:rsidR="00270FDD" w:rsidRPr="000D3445" w:rsidRDefault="00270FDD"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www.odst.org.uk</w:t>
            </w:r>
          </w:p>
        </w:tc>
      </w:tr>
    </w:tbl>
    <w:p w14:paraId="575746CC" w14:textId="77777777" w:rsidR="00270FDD" w:rsidRDefault="00270FDD" w:rsidP="00AA4787">
      <w:pPr>
        <w:rPr>
          <w:rFonts w:ascii="Aptos" w:hAnsi="Aptos"/>
          <w:sz w:val="16"/>
          <w:szCs w:val="16"/>
        </w:rPr>
      </w:pPr>
    </w:p>
    <w:p w14:paraId="4A43D3CE" w14:textId="77777777" w:rsidR="00270FDD" w:rsidRDefault="00270FDD" w:rsidP="00AA4787">
      <w:pPr>
        <w:rPr>
          <w:rFonts w:ascii="Aptos" w:hAnsi="Aptos"/>
          <w:sz w:val="16"/>
          <w:szCs w:val="16"/>
        </w:rPr>
      </w:pPr>
    </w:p>
    <w:p w14:paraId="27215B8E" w14:textId="77777777" w:rsidR="00270FDD" w:rsidRDefault="00270FDD" w:rsidP="00AA4787">
      <w:pPr>
        <w:rPr>
          <w:rFonts w:ascii="Aptos" w:hAnsi="Aptos"/>
          <w:sz w:val="16"/>
          <w:szCs w:val="16"/>
        </w:rPr>
      </w:pPr>
    </w:p>
    <w:p w14:paraId="45C228A2" w14:textId="77777777" w:rsidR="00270FDD" w:rsidRDefault="00270FDD" w:rsidP="00AA4787">
      <w:pPr>
        <w:rPr>
          <w:rFonts w:ascii="Aptos" w:hAnsi="Aptos"/>
          <w:sz w:val="16"/>
          <w:szCs w:val="16"/>
        </w:rPr>
      </w:pPr>
    </w:p>
    <w:p w14:paraId="449DA4B8" w14:textId="77777777" w:rsidR="00270FDD" w:rsidRDefault="00270FDD" w:rsidP="00AA4787">
      <w:pPr>
        <w:rPr>
          <w:rFonts w:ascii="Aptos" w:hAnsi="Aptos"/>
          <w:sz w:val="16"/>
          <w:szCs w:val="16"/>
        </w:rPr>
      </w:pPr>
    </w:p>
    <w:p w14:paraId="6EC506D3" w14:textId="77777777" w:rsidR="00270FDD" w:rsidRDefault="00270FDD" w:rsidP="00AA4787">
      <w:pPr>
        <w:rPr>
          <w:rFonts w:ascii="Aptos" w:hAnsi="Aptos"/>
          <w:sz w:val="16"/>
          <w:szCs w:val="16"/>
        </w:rPr>
      </w:pPr>
    </w:p>
    <w:p w14:paraId="17A3C0A5" w14:textId="77777777" w:rsidR="00270FDD" w:rsidRDefault="00270FDD" w:rsidP="00AA4787">
      <w:pPr>
        <w:rPr>
          <w:rFonts w:ascii="Aptos" w:hAnsi="Aptos"/>
          <w:sz w:val="16"/>
          <w:szCs w:val="16"/>
        </w:rPr>
      </w:pPr>
    </w:p>
    <w:p w14:paraId="00223451" w14:textId="77777777" w:rsidR="00270FDD" w:rsidRPr="000D3445" w:rsidRDefault="00270FDD" w:rsidP="00AA4787">
      <w:pPr>
        <w:rPr>
          <w:rFonts w:ascii="Aptos" w:eastAsia="MS Mincho" w:hAnsi="Apto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263"/>
        <w:gridCol w:w="8080"/>
      </w:tblGrid>
      <w:tr w:rsidR="00270FDD" w:rsidRPr="000C38E6" w14:paraId="2CF197BB" w14:textId="77777777" w:rsidTr="00270FDD">
        <w:trPr>
          <w:trHeight w:val="850"/>
        </w:trPr>
        <w:tc>
          <w:tcPr>
            <w:tcW w:w="2263" w:type="dxa"/>
            <w:shd w:val="clear" w:color="auto" w:fill="00B0F0"/>
            <w:vAlign w:val="center"/>
          </w:tcPr>
          <w:p w14:paraId="3B3DA7A5" w14:textId="0357BEAB" w:rsidR="00270FDD" w:rsidRPr="000C38E6" w:rsidRDefault="00270FDD" w:rsidP="00AA4787">
            <w:pPr>
              <w:rPr>
                <w:rFonts w:ascii="Aptos" w:eastAsia="MS Mincho" w:hAnsi="Aptos"/>
                <w:sz w:val="32"/>
                <w:szCs w:val="32"/>
              </w:rPr>
            </w:pPr>
            <w:r w:rsidRPr="000C38E6">
              <w:rPr>
                <w:rFonts w:ascii="Aptos" w:eastAsia="MS Mincho" w:hAnsi="Aptos"/>
                <w:b/>
                <w:bCs/>
                <w:noProof/>
                <w:sz w:val="32"/>
                <w:szCs w:val="32"/>
              </w:rPr>
              <w:t>Statutory:</w:t>
            </w:r>
          </w:p>
        </w:tc>
        <w:tc>
          <w:tcPr>
            <w:tcW w:w="8080" w:type="dxa"/>
            <w:shd w:val="clear" w:color="auto" w:fill="00B0F0"/>
            <w:vAlign w:val="center"/>
          </w:tcPr>
          <w:p w14:paraId="475542D4" w14:textId="77777777" w:rsidR="00270FDD" w:rsidRPr="000C38E6" w:rsidRDefault="00270FDD" w:rsidP="00AA4787">
            <w:pPr>
              <w:rPr>
                <w:rFonts w:ascii="Aptos" w:eastAsia="MS Mincho" w:hAnsi="Aptos"/>
                <w:sz w:val="24"/>
                <w:szCs w:val="24"/>
              </w:rPr>
            </w:pPr>
            <w:r w:rsidRPr="000C38E6">
              <w:rPr>
                <w:rFonts w:ascii="Aptos" w:eastAsia="MS Mincho" w:hAnsi="Aptos"/>
                <w:bCs/>
                <w:noProof/>
                <w:sz w:val="24"/>
                <w:szCs w:val="24"/>
              </w:rPr>
              <w:t>Policy provided centrally for adoption by schools with minimal amendment to the core text. Changes are allowed to the text where indicated</w:t>
            </w:r>
          </w:p>
        </w:tc>
      </w:tr>
    </w:tbl>
    <w:p w14:paraId="4B56BD2C" w14:textId="77777777" w:rsidR="00270FDD" w:rsidRPr="000C38E6" w:rsidRDefault="00270FDD" w:rsidP="00AA4787">
      <w:pPr>
        <w:rPr>
          <w:rFonts w:ascii="Aptos" w:eastAsia="MS Mincho" w:hAnsi="Aptos"/>
          <w:b/>
          <w:sz w:val="72"/>
          <w:szCs w:val="24"/>
        </w:rPr>
      </w:pPr>
    </w:p>
    <w:p w14:paraId="59A40B76" w14:textId="42B73E77" w:rsidR="00270FDD" w:rsidRPr="000C38E6" w:rsidRDefault="00224A33" w:rsidP="00AA4787">
      <w:pPr>
        <w:rPr>
          <w:rFonts w:ascii="Aptos" w:eastAsia="MS Mincho" w:hAnsi="Aptos"/>
          <w:b/>
          <w:color w:val="1F3864"/>
          <w:sz w:val="72"/>
          <w:szCs w:val="24"/>
        </w:rPr>
      </w:pPr>
      <w:r>
        <w:rPr>
          <w:rFonts w:ascii="Aptos" w:hAnsi="Aptos"/>
          <w:b/>
          <w:color w:val="1F3864"/>
          <w:sz w:val="72"/>
        </w:rPr>
        <w:t>ICT &amp; Internet Acceptable Use Policy</w:t>
      </w:r>
    </w:p>
    <w:p w14:paraId="128AB0E5" w14:textId="11C245B2" w:rsidR="007B679B" w:rsidRDefault="007B679B" w:rsidP="00AA4787">
      <w:pPr>
        <w:rPr>
          <w:rFonts w:ascii="Aptos" w:eastAsia="MS Mincho" w:hAnsi="Aptos"/>
          <w:sz w:val="28"/>
          <w:szCs w:val="28"/>
        </w:rPr>
      </w:pPr>
      <w:r>
        <w:rPr>
          <w:rFonts w:ascii="Aptos" w:eastAsia="MS Mincho" w:hAnsi="Aptos"/>
          <w:noProof/>
          <w:sz w:val="28"/>
          <w:szCs w:val="28"/>
        </w:rPr>
        <w:drawing>
          <wp:anchor distT="0" distB="0" distL="114300" distR="114300" simplePos="0" relativeHeight="251658240" behindDoc="0" locked="0" layoutInCell="1" allowOverlap="1" wp14:anchorId="48E28E83" wp14:editId="04BA4959">
            <wp:simplePos x="0" y="0"/>
            <wp:positionH relativeFrom="column">
              <wp:posOffset>123825</wp:posOffset>
            </wp:positionH>
            <wp:positionV relativeFrom="paragraph">
              <wp:posOffset>57786</wp:posOffset>
            </wp:positionV>
            <wp:extent cx="1247775" cy="928240"/>
            <wp:effectExtent l="0" t="0" r="0" b="5715"/>
            <wp:wrapNone/>
            <wp:docPr id="1999878194" name="Picture 1" descr="A picture containing text, logo, fon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logo, font, symb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0735" cy="930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C04ED" w14:textId="77777777" w:rsidR="007B679B" w:rsidRPr="009B4E81" w:rsidRDefault="007B679B" w:rsidP="007B679B">
      <w:pPr>
        <w:jc w:val="center"/>
        <w:rPr>
          <w:rFonts w:ascii="Century Gothic" w:hAnsi="Century Gothic"/>
          <w:color w:val="FF0000"/>
          <w:sz w:val="28"/>
          <w:szCs w:val="28"/>
        </w:rPr>
      </w:pPr>
      <w:r w:rsidRPr="009B4E81">
        <w:rPr>
          <w:rFonts w:ascii="Century Gothic" w:hAnsi="Century Gothic"/>
          <w:color w:val="FF0000"/>
          <w:sz w:val="28"/>
          <w:szCs w:val="28"/>
        </w:rPr>
        <w:t>Blewbury Endowed C of E Primary School</w:t>
      </w:r>
    </w:p>
    <w:p w14:paraId="0A85DAB5" w14:textId="77777777" w:rsidR="007B679B" w:rsidRDefault="007B679B" w:rsidP="007B679B">
      <w:pPr>
        <w:jc w:val="center"/>
        <w:rPr>
          <w:rFonts w:ascii="Century Gothic" w:hAnsi="Century Gothic"/>
          <w:color w:val="000000"/>
        </w:rPr>
      </w:pPr>
      <w:r w:rsidRPr="00B83569">
        <w:rPr>
          <w:rFonts w:ascii="Century Gothic" w:hAnsi="Century Gothic"/>
          <w:color w:val="000000"/>
        </w:rPr>
        <w:t xml:space="preserve"> Westbrook Street, </w:t>
      </w:r>
      <w:r w:rsidRPr="009B4E81">
        <w:rPr>
          <w:rFonts w:ascii="Century Gothic" w:hAnsi="Century Gothic"/>
          <w:color w:val="000000"/>
        </w:rPr>
        <w:t>Blewbury,</w:t>
      </w:r>
      <w:r>
        <w:rPr>
          <w:rFonts w:ascii="Century Gothic" w:hAnsi="Century Gothic"/>
          <w:color w:val="000000"/>
        </w:rPr>
        <w:t xml:space="preserve"> </w:t>
      </w:r>
      <w:r w:rsidRPr="009B4E81">
        <w:rPr>
          <w:rFonts w:ascii="Century Gothic" w:hAnsi="Century Gothic"/>
          <w:color w:val="000000"/>
        </w:rPr>
        <w:t>Didcot, Oxon. OX11 9QB</w:t>
      </w:r>
      <w:r>
        <w:rPr>
          <w:rFonts w:ascii="Century Gothic" w:hAnsi="Century Gothic"/>
          <w:color w:val="000000"/>
        </w:rPr>
        <w:t xml:space="preserve"> </w:t>
      </w:r>
    </w:p>
    <w:p w14:paraId="4C2406BA" w14:textId="77777777" w:rsidR="007B679B" w:rsidRPr="002D1C3B" w:rsidRDefault="007B679B" w:rsidP="007B679B">
      <w:pPr>
        <w:jc w:val="center"/>
        <w:rPr>
          <w:rFonts w:ascii="Century Gothic" w:hAnsi="Century Gothic"/>
          <w:color w:val="000000"/>
        </w:rPr>
      </w:pPr>
      <w:r w:rsidRPr="009B4E81">
        <w:rPr>
          <w:rFonts w:ascii="Century Gothic" w:hAnsi="Century Gothic"/>
        </w:rPr>
        <w:t>Telephone: (01235) 850411</w:t>
      </w:r>
    </w:p>
    <w:p w14:paraId="3967AD21" w14:textId="77777777" w:rsidR="007B679B" w:rsidRDefault="007B679B" w:rsidP="00AA4787">
      <w:pPr>
        <w:rPr>
          <w:rFonts w:ascii="Aptos" w:eastAsia="MS Mincho" w:hAnsi="Aptos"/>
          <w:sz w:val="28"/>
          <w:szCs w:val="28"/>
        </w:rPr>
      </w:pPr>
    </w:p>
    <w:p w14:paraId="338597F5" w14:textId="2DE6FE9B" w:rsidR="00270FDD" w:rsidRPr="000C38E6" w:rsidRDefault="00270FDD" w:rsidP="00AA4787">
      <w:pPr>
        <w:rPr>
          <w:rFonts w:ascii="Aptos" w:eastAsia="MS Mincho" w:hAnsi="Aptos"/>
          <w:sz w:val="28"/>
          <w:szCs w:val="28"/>
        </w:rPr>
      </w:pPr>
    </w:p>
    <w:p w14:paraId="132CA352" w14:textId="77777777" w:rsidR="00270FDD" w:rsidRPr="000C38E6" w:rsidRDefault="00270FDD" w:rsidP="00AA4787">
      <w:pPr>
        <w:rPr>
          <w:rFonts w:ascii="Aptos" w:eastAsia="MS Mincho" w:hAnsi="Aptos"/>
          <w:sz w:val="28"/>
          <w:szCs w:val="28"/>
        </w:rPr>
      </w:pPr>
      <w:bookmarkStart w:id="0" w:name="_Hlk16680495"/>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270FDD" w:rsidRPr="000C38E6" w14:paraId="71A0047A" w14:textId="77777777" w:rsidTr="000C38E6">
        <w:trPr>
          <w:trHeight w:val="567"/>
        </w:trPr>
        <w:tc>
          <w:tcPr>
            <w:tcW w:w="2802" w:type="dxa"/>
            <w:shd w:val="clear" w:color="auto" w:fill="D9D9D9"/>
            <w:vAlign w:val="center"/>
          </w:tcPr>
          <w:p w14:paraId="32822A86" w14:textId="77777777" w:rsidR="00270FDD" w:rsidRPr="000C38E6" w:rsidRDefault="00270FDD" w:rsidP="00AA4787">
            <w:pPr>
              <w:outlineLvl w:val="0"/>
              <w:rPr>
                <w:rFonts w:ascii="Aptos" w:hAnsi="Aptos"/>
                <w:b/>
                <w:sz w:val="28"/>
                <w:szCs w:val="36"/>
              </w:rPr>
            </w:pPr>
            <w:bookmarkStart w:id="1" w:name="_Toc140592345"/>
            <w:bookmarkStart w:id="2" w:name="_Toc141094742"/>
            <w:bookmarkStart w:id="3" w:name="_Toc141094983"/>
            <w:bookmarkStart w:id="4" w:name="_Toc141095120"/>
            <w:bookmarkStart w:id="5" w:name="_Toc144837704"/>
            <w:bookmarkStart w:id="6" w:name="_Toc145939575"/>
            <w:bookmarkStart w:id="7" w:name="_Toc146006457"/>
            <w:bookmarkStart w:id="8" w:name="_Toc169597257"/>
            <w:bookmarkStart w:id="9" w:name="_Toc169619115"/>
            <w:bookmarkStart w:id="10" w:name="_Toc169621681"/>
            <w:bookmarkStart w:id="11" w:name="_Toc169621851"/>
            <w:bookmarkStart w:id="12" w:name="_Toc169622081"/>
            <w:bookmarkStart w:id="13" w:name="_Toc211960534"/>
            <w:bookmarkStart w:id="14" w:name="_Toc215061579"/>
            <w:r w:rsidRPr="000C38E6">
              <w:rPr>
                <w:rFonts w:ascii="Aptos" w:hAnsi="Aptos"/>
                <w:b/>
                <w:sz w:val="28"/>
                <w:szCs w:val="36"/>
              </w:rPr>
              <w:t>Approved by:</w:t>
            </w:r>
            <w:bookmarkEnd w:id="1"/>
            <w:bookmarkEnd w:id="2"/>
            <w:bookmarkEnd w:id="3"/>
            <w:bookmarkEnd w:id="4"/>
            <w:bookmarkEnd w:id="5"/>
            <w:bookmarkEnd w:id="6"/>
            <w:bookmarkEnd w:id="7"/>
            <w:bookmarkEnd w:id="8"/>
            <w:bookmarkEnd w:id="9"/>
            <w:bookmarkEnd w:id="10"/>
            <w:bookmarkEnd w:id="11"/>
            <w:bookmarkEnd w:id="12"/>
            <w:bookmarkEnd w:id="13"/>
            <w:bookmarkEnd w:id="14"/>
          </w:p>
        </w:tc>
        <w:tc>
          <w:tcPr>
            <w:tcW w:w="7160" w:type="dxa"/>
            <w:shd w:val="clear" w:color="auto" w:fill="D9D9D9"/>
            <w:vAlign w:val="center"/>
          </w:tcPr>
          <w:p w14:paraId="46A63730" w14:textId="1E255AFD" w:rsidR="00270FDD" w:rsidRPr="000C38E6" w:rsidRDefault="002C1018" w:rsidP="00AA4787">
            <w:pPr>
              <w:outlineLvl w:val="0"/>
              <w:rPr>
                <w:rFonts w:ascii="Aptos" w:hAnsi="Aptos"/>
                <w:b/>
                <w:sz w:val="28"/>
                <w:szCs w:val="36"/>
              </w:rPr>
            </w:pPr>
            <w:bookmarkStart w:id="15" w:name="_Toc215061580"/>
            <w:r>
              <w:rPr>
                <w:rFonts w:ascii="Aptos" w:hAnsi="Aptos"/>
                <w:b/>
                <w:sz w:val="28"/>
                <w:szCs w:val="36"/>
              </w:rPr>
              <w:t>Estates &amp; Safeguarding Committee</w:t>
            </w:r>
            <w:bookmarkEnd w:id="15"/>
          </w:p>
        </w:tc>
      </w:tr>
      <w:tr w:rsidR="00270FDD" w:rsidRPr="000C38E6" w14:paraId="44980DDD" w14:textId="77777777" w:rsidTr="000C38E6">
        <w:trPr>
          <w:trHeight w:val="567"/>
        </w:trPr>
        <w:tc>
          <w:tcPr>
            <w:tcW w:w="2802" w:type="dxa"/>
            <w:shd w:val="clear" w:color="auto" w:fill="D9D9D9"/>
            <w:vAlign w:val="center"/>
          </w:tcPr>
          <w:p w14:paraId="22D8A692" w14:textId="77777777" w:rsidR="00270FDD" w:rsidRPr="000C38E6" w:rsidRDefault="00270FDD" w:rsidP="00AA4787">
            <w:pPr>
              <w:outlineLvl w:val="0"/>
              <w:rPr>
                <w:rFonts w:ascii="Aptos" w:hAnsi="Aptos"/>
                <w:b/>
                <w:sz w:val="28"/>
                <w:szCs w:val="36"/>
              </w:rPr>
            </w:pPr>
            <w:bookmarkStart w:id="16" w:name="_Toc140592347"/>
            <w:bookmarkStart w:id="17" w:name="_Toc141094743"/>
            <w:bookmarkStart w:id="18" w:name="_Toc141094984"/>
            <w:bookmarkStart w:id="19" w:name="_Toc141095121"/>
            <w:bookmarkStart w:id="20" w:name="_Toc144837706"/>
            <w:bookmarkStart w:id="21" w:name="_Toc145939577"/>
            <w:bookmarkStart w:id="22" w:name="_Toc146006459"/>
            <w:bookmarkStart w:id="23" w:name="_Toc169597259"/>
            <w:bookmarkStart w:id="24" w:name="_Toc169619117"/>
            <w:bookmarkStart w:id="25" w:name="_Toc169621683"/>
            <w:bookmarkStart w:id="26" w:name="_Toc169621853"/>
            <w:bookmarkStart w:id="27" w:name="_Toc169622083"/>
            <w:bookmarkStart w:id="28" w:name="_Toc211960535"/>
            <w:bookmarkStart w:id="29" w:name="_Toc215061581"/>
            <w:r w:rsidRPr="000C38E6">
              <w:rPr>
                <w:rFonts w:ascii="Aptos" w:hAnsi="Aptos"/>
                <w:b/>
                <w:sz w:val="28"/>
                <w:szCs w:val="36"/>
              </w:rPr>
              <w:t>Date:</w:t>
            </w:r>
            <w:bookmarkEnd w:id="16"/>
            <w:bookmarkEnd w:id="17"/>
            <w:bookmarkEnd w:id="18"/>
            <w:bookmarkEnd w:id="19"/>
            <w:bookmarkEnd w:id="20"/>
            <w:bookmarkEnd w:id="21"/>
            <w:bookmarkEnd w:id="22"/>
            <w:bookmarkEnd w:id="23"/>
            <w:bookmarkEnd w:id="24"/>
            <w:bookmarkEnd w:id="25"/>
            <w:bookmarkEnd w:id="26"/>
            <w:bookmarkEnd w:id="27"/>
            <w:bookmarkEnd w:id="28"/>
            <w:bookmarkEnd w:id="29"/>
          </w:p>
        </w:tc>
        <w:tc>
          <w:tcPr>
            <w:tcW w:w="7160" w:type="dxa"/>
            <w:shd w:val="clear" w:color="auto" w:fill="D9D9D9"/>
            <w:vAlign w:val="center"/>
          </w:tcPr>
          <w:p w14:paraId="6C7AF864" w14:textId="747D7C18" w:rsidR="00270FDD" w:rsidRPr="000C38E6" w:rsidRDefault="002C1018" w:rsidP="00AA4787">
            <w:pPr>
              <w:outlineLvl w:val="0"/>
              <w:rPr>
                <w:rFonts w:ascii="Aptos" w:hAnsi="Aptos"/>
                <w:b/>
                <w:sz w:val="28"/>
                <w:szCs w:val="36"/>
              </w:rPr>
            </w:pPr>
            <w:bookmarkStart w:id="30" w:name="_Toc215061582"/>
            <w:r>
              <w:rPr>
                <w:rFonts w:ascii="Aptos" w:hAnsi="Aptos"/>
                <w:b/>
                <w:sz w:val="28"/>
                <w:szCs w:val="36"/>
              </w:rPr>
              <w:t>November 2025</w:t>
            </w:r>
            <w:bookmarkEnd w:id="30"/>
          </w:p>
        </w:tc>
      </w:tr>
      <w:tr w:rsidR="00270FDD" w:rsidRPr="000C38E6" w14:paraId="004CD3FF" w14:textId="77777777" w:rsidTr="000C38E6">
        <w:trPr>
          <w:trHeight w:val="567"/>
        </w:trPr>
        <w:tc>
          <w:tcPr>
            <w:tcW w:w="2802" w:type="dxa"/>
            <w:shd w:val="clear" w:color="auto" w:fill="D9D9D9"/>
            <w:vAlign w:val="center"/>
          </w:tcPr>
          <w:p w14:paraId="1858A2BE" w14:textId="77777777" w:rsidR="00270FDD" w:rsidRPr="000C38E6" w:rsidRDefault="00270FDD" w:rsidP="00AA4787">
            <w:pPr>
              <w:outlineLvl w:val="0"/>
              <w:rPr>
                <w:rFonts w:ascii="Aptos" w:hAnsi="Aptos"/>
                <w:b/>
                <w:sz w:val="28"/>
                <w:szCs w:val="36"/>
              </w:rPr>
            </w:pPr>
            <w:bookmarkStart w:id="31" w:name="_Toc140592349"/>
            <w:bookmarkStart w:id="32" w:name="_Toc141094745"/>
            <w:bookmarkStart w:id="33" w:name="_Toc141094986"/>
            <w:bookmarkStart w:id="34" w:name="_Toc141095123"/>
            <w:bookmarkStart w:id="35" w:name="_Toc144837708"/>
            <w:bookmarkStart w:id="36" w:name="_Toc145939579"/>
            <w:bookmarkStart w:id="37" w:name="_Toc146006461"/>
            <w:bookmarkStart w:id="38" w:name="_Toc169597260"/>
            <w:bookmarkStart w:id="39" w:name="_Toc169619118"/>
            <w:bookmarkStart w:id="40" w:name="_Toc169621684"/>
            <w:bookmarkStart w:id="41" w:name="_Toc169621854"/>
            <w:bookmarkStart w:id="42" w:name="_Toc169622084"/>
            <w:bookmarkStart w:id="43" w:name="_Toc211960536"/>
            <w:bookmarkStart w:id="44" w:name="_Toc215061583"/>
            <w:r w:rsidRPr="000C38E6">
              <w:rPr>
                <w:rFonts w:ascii="Aptos" w:hAnsi="Aptos"/>
                <w:b/>
                <w:sz w:val="28"/>
                <w:szCs w:val="36"/>
              </w:rPr>
              <w:t>Next review date:</w:t>
            </w:r>
            <w:bookmarkEnd w:id="31"/>
            <w:bookmarkEnd w:id="32"/>
            <w:bookmarkEnd w:id="33"/>
            <w:bookmarkEnd w:id="34"/>
            <w:bookmarkEnd w:id="35"/>
            <w:bookmarkEnd w:id="36"/>
            <w:bookmarkEnd w:id="37"/>
            <w:bookmarkEnd w:id="38"/>
            <w:bookmarkEnd w:id="39"/>
            <w:bookmarkEnd w:id="40"/>
            <w:bookmarkEnd w:id="41"/>
            <w:bookmarkEnd w:id="42"/>
            <w:bookmarkEnd w:id="43"/>
            <w:bookmarkEnd w:id="44"/>
          </w:p>
        </w:tc>
        <w:tc>
          <w:tcPr>
            <w:tcW w:w="7160" w:type="dxa"/>
            <w:shd w:val="clear" w:color="auto" w:fill="D9D9D9"/>
            <w:vAlign w:val="center"/>
          </w:tcPr>
          <w:p w14:paraId="1B680321" w14:textId="28D49AF6" w:rsidR="00270FDD" w:rsidRPr="000C38E6" w:rsidRDefault="002C1018" w:rsidP="00AA4787">
            <w:pPr>
              <w:outlineLvl w:val="0"/>
              <w:rPr>
                <w:rFonts w:ascii="Aptos" w:hAnsi="Aptos"/>
                <w:b/>
                <w:sz w:val="28"/>
                <w:szCs w:val="36"/>
              </w:rPr>
            </w:pPr>
            <w:bookmarkStart w:id="45" w:name="_Toc215061584"/>
            <w:r>
              <w:rPr>
                <w:rFonts w:ascii="Aptos" w:hAnsi="Aptos"/>
                <w:b/>
                <w:sz w:val="28"/>
                <w:szCs w:val="36"/>
              </w:rPr>
              <w:t>November 2026</w:t>
            </w:r>
            <w:bookmarkEnd w:id="45"/>
          </w:p>
        </w:tc>
      </w:tr>
    </w:tbl>
    <w:p w14:paraId="1E6D8A4C" w14:textId="77777777" w:rsidR="00270FDD" w:rsidRPr="000C38E6" w:rsidRDefault="00270FDD" w:rsidP="00AA4787">
      <w:pPr>
        <w:rPr>
          <w:rFonts w:ascii="Aptos" w:eastAsia="MS Mincho" w:hAnsi="Aptos"/>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270FDD" w:rsidRPr="000C38E6" w14:paraId="549E1E08" w14:textId="77777777" w:rsidTr="000C38E6">
        <w:trPr>
          <w:trHeight w:val="567"/>
        </w:trPr>
        <w:tc>
          <w:tcPr>
            <w:tcW w:w="2802" w:type="dxa"/>
            <w:shd w:val="clear" w:color="auto" w:fill="D9D9D9"/>
            <w:vAlign w:val="center"/>
          </w:tcPr>
          <w:p w14:paraId="6B5F42FA" w14:textId="2A561ADC" w:rsidR="00270FDD" w:rsidRPr="000C38E6" w:rsidRDefault="007B679B" w:rsidP="00AA4787">
            <w:pPr>
              <w:outlineLvl w:val="0"/>
              <w:rPr>
                <w:rFonts w:ascii="Aptos" w:hAnsi="Aptos"/>
                <w:b/>
                <w:sz w:val="28"/>
                <w:szCs w:val="36"/>
              </w:rPr>
            </w:pPr>
            <w:bookmarkStart w:id="46" w:name="_Toc140592350"/>
            <w:bookmarkStart w:id="47" w:name="_Toc141094747"/>
            <w:bookmarkStart w:id="48" w:name="_Toc141094988"/>
            <w:bookmarkStart w:id="49" w:name="_Toc141095125"/>
            <w:bookmarkStart w:id="50" w:name="_Toc144837710"/>
            <w:bookmarkStart w:id="51" w:name="_Toc145939581"/>
            <w:bookmarkStart w:id="52" w:name="_Toc146006463"/>
            <w:bookmarkStart w:id="53" w:name="_Toc169597261"/>
            <w:bookmarkStart w:id="54" w:name="_Toc169619119"/>
            <w:bookmarkStart w:id="55" w:name="_Toc169621685"/>
            <w:bookmarkStart w:id="56" w:name="_Toc169621855"/>
            <w:bookmarkStart w:id="57" w:name="_Toc169622085"/>
            <w:bookmarkStart w:id="58" w:name="_Toc211960537"/>
            <w:bookmarkStart w:id="59" w:name="_Toc215061585"/>
            <w:r>
              <w:rPr>
                <w:rFonts w:ascii="Aptos" w:hAnsi="Aptos"/>
                <w:b/>
                <w:sz w:val="28"/>
                <w:szCs w:val="36"/>
              </w:rPr>
              <w:t>Date a</w:t>
            </w:r>
            <w:r w:rsidR="00270FDD" w:rsidRPr="000C38E6">
              <w:rPr>
                <w:rFonts w:ascii="Aptos" w:hAnsi="Aptos"/>
                <w:b/>
                <w:sz w:val="28"/>
                <w:szCs w:val="36"/>
              </w:rPr>
              <w:t>dopted by school:</w:t>
            </w:r>
            <w:bookmarkEnd w:id="46"/>
            <w:bookmarkEnd w:id="47"/>
            <w:bookmarkEnd w:id="48"/>
            <w:bookmarkEnd w:id="49"/>
            <w:bookmarkEnd w:id="50"/>
            <w:bookmarkEnd w:id="51"/>
            <w:bookmarkEnd w:id="52"/>
            <w:bookmarkEnd w:id="53"/>
            <w:bookmarkEnd w:id="54"/>
            <w:bookmarkEnd w:id="55"/>
            <w:bookmarkEnd w:id="56"/>
            <w:bookmarkEnd w:id="57"/>
            <w:bookmarkEnd w:id="58"/>
            <w:bookmarkEnd w:id="59"/>
          </w:p>
        </w:tc>
        <w:tc>
          <w:tcPr>
            <w:tcW w:w="7160" w:type="dxa"/>
            <w:shd w:val="clear" w:color="auto" w:fill="D9D9D9"/>
            <w:vAlign w:val="center"/>
          </w:tcPr>
          <w:p w14:paraId="40994FFB" w14:textId="61CA4887" w:rsidR="00270FDD" w:rsidRPr="000C38E6" w:rsidRDefault="007B679B" w:rsidP="00AA4787">
            <w:pPr>
              <w:outlineLvl w:val="0"/>
              <w:rPr>
                <w:rFonts w:ascii="Aptos" w:hAnsi="Aptos"/>
                <w:b/>
                <w:sz w:val="28"/>
                <w:szCs w:val="36"/>
              </w:rPr>
            </w:pPr>
            <w:r>
              <w:rPr>
                <w:rFonts w:ascii="Aptos" w:hAnsi="Aptos"/>
                <w:b/>
                <w:sz w:val="28"/>
                <w:szCs w:val="36"/>
              </w:rPr>
              <w:t>April 2026</w:t>
            </w:r>
          </w:p>
        </w:tc>
      </w:tr>
    </w:tbl>
    <w:p w14:paraId="07966C90" w14:textId="77777777" w:rsidR="00270FDD" w:rsidRPr="000C38E6" w:rsidRDefault="00270FDD" w:rsidP="00AA4787">
      <w:pPr>
        <w:rPr>
          <w:rFonts w:ascii="Aptos" w:eastAsia="MS Mincho" w:hAnsi="Aptos"/>
          <w:sz w:val="20"/>
        </w:rPr>
      </w:pPr>
    </w:p>
    <w:p w14:paraId="30CF7388" w14:textId="77777777" w:rsidR="00270FDD" w:rsidRPr="000C38E6" w:rsidRDefault="00270FDD" w:rsidP="00AA4787">
      <w:pPr>
        <w:rPr>
          <w:rFonts w:ascii="Aptos" w:eastAsia="MS Mincho" w:hAnsi="Aptos"/>
        </w:rPr>
      </w:pPr>
    </w:p>
    <w:p w14:paraId="218FEA1F" w14:textId="77777777" w:rsidR="00270FDD" w:rsidRDefault="00270FDD" w:rsidP="00AA4787"/>
    <w:p w14:paraId="272D3933" w14:textId="5CB8FEDC" w:rsidR="00270FDD" w:rsidRDefault="00270FDD" w:rsidP="00270FDD"/>
    <w:p w14:paraId="67817060" w14:textId="2DCE5834" w:rsidR="007B679B" w:rsidRDefault="007B679B" w:rsidP="007B679B">
      <w:pPr>
        <w:spacing w:after="110" w:line="249" w:lineRule="auto"/>
        <w:ind w:right="168"/>
        <w:jc w:val="center"/>
        <w:rPr>
          <w:rFonts w:ascii="Calibri" w:eastAsia="Calibri" w:hAnsi="Calibri" w:cs="Calibri"/>
          <w:color w:val="000000"/>
        </w:rPr>
      </w:pPr>
      <w:r w:rsidRPr="00C4434A">
        <w:rPr>
          <w:rFonts w:ascii="Calibri" w:eastAsia="Calibri" w:hAnsi="Calibri" w:cs="Calibri"/>
          <w:color w:val="000000"/>
        </w:rPr>
        <w:t xml:space="preserve">Our school is a place for all to belong. Through </w:t>
      </w:r>
      <w:r w:rsidRPr="00C4434A">
        <w:rPr>
          <w:rFonts w:ascii="Calibri" w:eastAsia="Calibri" w:hAnsi="Calibri" w:cs="Calibri"/>
          <w:b/>
          <w:bCs/>
          <w:color w:val="000000"/>
        </w:rPr>
        <w:t>love</w:t>
      </w:r>
      <w:r w:rsidRPr="00C4434A">
        <w:rPr>
          <w:rFonts w:ascii="Calibri" w:eastAsia="Calibri" w:hAnsi="Calibri" w:cs="Calibri"/>
          <w:color w:val="000000"/>
        </w:rPr>
        <w:t xml:space="preserve">, we nurture all to grow in their own unique way. We create an environment for all to flourish; to </w:t>
      </w:r>
      <w:r w:rsidRPr="00C4434A">
        <w:rPr>
          <w:rFonts w:ascii="Calibri" w:eastAsia="Calibri" w:hAnsi="Calibri" w:cs="Calibri"/>
          <w:b/>
          <w:bCs/>
          <w:color w:val="000000"/>
        </w:rPr>
        <w:t>forgive</w:t>
      </w:r>
      <w:r w:rsidRPr="00C4434A">
        <w:rPr>
          <w:rFonts w:ascii="Calibri" w:eastAsia="Calibri" w:hAnsi="Calibri" w:cs="Calibri"/>
          <w:color w:val="000000"/>
        </w:rPr>
        <w:t xml:space="preserve">, be </w:t>
      </w:r>
      <w:r w:rsidRPr="00C4434A">
        <w:rPr>
          <w:rFonts w:ascii="Calibri" w:eastAsia="Calibri" w:hAnsi="Calibri" w:cs="Calibri"/>
          <w:b/>
          <w:bCs/>
          <w:color w:val="000000"/>
        </w:rPr>
        <w:t>resilient</w:t>
      </w:r>
      <w:r w:rsidRPr="00C4434A">
        <w:rPr>
          <w:rFonts w:ascii="Calibri" w:eastAsia="Calibri" w:hAnsi="Calibri" w:cs="Calibri"/>
          <w:color w:val="000000"/>
        </w:rPr>
        <w:t xml:space="preserve"> and </w:t>
      </w:r>
      <w:r w:rsidRPr="00C4434A">
        <w:rPr>
          <w:rFonts w:ascii="Calibri" w:eastAsia="Calibri" w:hAnsi="Calibri" w:cs="Calibri"/>
          <w:b/>
          <w:bCs/>
          <w:color w:val="000000"/>
        </w:rPr>
        <w:t>courageous</w:t>
      </w:r>
      <w:r w:rsidRPr="00C4434A">
        <w:rPr>
          <w:rFonts w:ascii="Calibri" w:eastAsia="Calibri" w:hAnsi="Calibri" w:cs="Calibri"/>
          <w:color w:val="000000"/>
        </w:rPr>
        <w:t>, making a difference to our community and the world beyond.</w:t>
      </w:r>
    </w:p>
    <w:p w14:paraId="6BC10C8E" w14:textId="77777777" w:rsidR="007B679B" w:rsidRDefault="007B679B" w:rsidP="007B679B">
      <w:pPr>
        <w:ind w:left="284"/>
        <w:rPr>
          <w:rFonts w:ascii="Calibri" w:hAnsi="Calibri" w:cs="Calibri"/>
          <w:sz w:val="16"/>
          <w:szCs w:val="16"/>
        </w:rPr>
      </w:pPr>
    </w:p>
    <w:p w14:paraId="680BA330" w14:textId="77777777" w:rsidR="007B679B" w:rsidRDefault="007B679B" w:rsidP="007B679B">
      <w:pPr>
        <w:ind w:left="284"/>
        <w:rPr>
          <w:rFonts w:ascii="Calibri" w:hAnsi="Calibri" w:cs="Calibri"/>
          <w:sz w:val="16"/>
          <w:szCs w:val="16"/>
        </w:rPr>
      </w:pPr>
    </w:p>
    <w:p w14:paraId="6D3D2F65" w14:textId="77777777" w:rsidR="007B679B" w:rsidRDefault="007B679B" w:rsidP="007B679B">
      <w:pPr>
        <w:ind w:left="284"/>
        <w:rPr>
          <w:rFonts w:ascii="Calibri" w:hAnsi="Calibri" w:cs="Calibri"/>
          <w:sz w:val="16"/>
          <w:szCs w:val="16"/>
        </w:rPr>
      </w:pPr>
    </w:p>
    <w:p w14:paraId="21813757" w14:textId="77777777" w:rsidR="007B679B" w:rsidRDefault="007B679B" w:rsidP="007B679B">
      <w:pPr>
        <w:ind w:left="284"/>
        <w:rPr>
          <w:rFonts w:ascii="Calibri" w:hAnsi="Calibri" w:cs="Calibri"/>
          <w:sz w:val="16"/>
          <w:szCs w:val="16"/>
        </w:rPr>
      </w:pPr>
    </w:p>
    <w:p w14:paraId="21804F2B" w14:textId="77777777" w:rsidR="007B679B" w:rsidRDefault="007B679B" w:rsidP="007B679B">
      <w:pPr>
        <w:rPr>
          <w:rFonts w:ascii="Calibri" w:hAnsi="Calibri" w:cs="Calibri"/>
          <w:sz w:val="16"/>
          <w:szCs w:val="16"/>
        </w:rPr>
      </w:pPr>
    </w:p>
    <w:p w14:paraId="5269D938" w14:textId="77777777" w:rsidR="007B679B" w:rsidRDefault="007B679B" w:rsidP="007B679B">
      <w:pPr>
        <w:ind w:left="284"/>
        <w:rPr>
          <w:rFonts w:ascii="Calibri" w:hAnsi="Calibri" w:cs="Calibri"/>
          <w:sz w:val="16"/>
          <w:szCs w:val="16"/>
        </w:rPr>
      </w:pPr>
    </w:p>
    <w:p w14:paraId="41BF26D0" w14:textId="77777777" w:rsidR="007B679B" w:rsidRPr="001F20BF" w:rsidRDefault="007B679B" w:rsidP="007B679B">
      <w:pPr>
        <w:pStyle w:val="Footer"/>
        <w:jc w:val="center"/>
        <w:rPr>
          <w:bCs/>
          <w:caps/>
          <w:noProof/>
          <w:color w:val="0070C0"/>
        </w:rPr>
      </w:pPr>
      <w:r w:rsidRPr="00AF5166">
        <w:rPr>
          <w:rFonts w:ascii="Century Gothic" w:eastAsia="Century Gothic" w:hAnsi="Century Gothic" w:cs="Century Gothic"/>
          <w:bCs/>
          <w:i/>
          <w:color w:val="0070C0"/>
          <w:sz w:val="20"/>
        </w:rPr>
        <w:t>Nu</w:t>
      </w:r>
      <w:r>
        <w:rPr>
          <w:rFonts w:ascii="Century Gothic" w:eastAsia="Century Gothic" w:hAnsi="Century Gothic" w:cs="Century Gothic"/>
          <w:bCs/>
          <w:i/>
          <w:color w:val="0070C0"/>
          <w:sz w:val="20"/>
        </w:rPr>
        <w:t>r</w:t>
      </w:r>
      <w:r w:rsidRPr="00AF5166">
        <w:rPr>
          <w:rFonts w:ascii="Century Gothic" w:eastAsia="Century Gothic" w:hAnsi="Century Gothic" w:cs="Century Gothic"/>
          <w:bCs/>
          <w:i/>
          <w:color w:val="0070C0"/>
          <w:sz w:val="20"/>
        </w:rPr>
        <w:t xml:space="preserve">ture </w:t>
      </w:r>
      <w:r w:rsidRPr="00AF5166">
        <w:rPr>
          <w:rFonts w:ascii="Wingdings" w:eastAsia="Century Gothic" w:hAnsi="Wingdings" w:cs="Century Gothic"/>
          <w:bCs/>
          <w:i/>
          <w:color w:val="0070C0"/>
          <w:sz w:val="12"/>
          <w:szCs w:val="12"/>
        </w:rPr>
        <w:t xml:space="preserve">l </w:t>
      </w:r>
      <w:r w:rsidRPr="00AF5166">
        <w:rPr>
          <w:rFonts w:ascii="Century Gothic" w:eastAsia="Century Gothic" w:hAnsi="Century Gothic" w:cs="Century Gothic"/>
          <w:bCs/>
          <w:i/>
          <w:color w:val="0070C0"/>
          <w:sz w:val="20"/>
        </w:rPr>
        <w:t>Gro</w:t>
      </w:r>
      <w:r>
        <w:rPr>
          <w:rFonts w:ascii="Century Gothic" w:eastAsia="Century Gothic" w:hAnsi="Century Gothic" w:cs="Century Gothic"/>
          <w:bCs/>
          <w:i/>
          <w:color w:val="0070C0"/>
          <w:sz w:val="20"/>
        </w:rPr>
        <w:t xml:space="preserve">w </w:t>
      </w:r>
      <w:r w:rsidRPr="00AF5166">
        <w:rPr>
          <w:rFonts w:ascii="Wingdings" w:eastAsia="Century Gothic" w:hAnsi="Wingdings" w:cs="Century Gothic"/>
          <w:bCs/>
          <w:i/>
          <w:color w:val="0070C0"/>
          <w:sz w:val="12"/>
          <w:szCs w:val="12"/>
        </w:rPr>
        <w:t>l</w:t>
      </w:r>
      <w:r w:rsidRPr="00AF5166">
        <w:rPr>
          <w:rFonts w:ascii="Century Gothic" w:eastAsia="Century Gothic" w:hAnsi="Century Gothic" w:cs="Century Gothic"/>
          <w:bCs/>
          <w:i/>
          <w:color w:val="0070C0"/>
          <w:sz w:val="20"/>
        </w:rPr>
        <w:t xml:space="preserve"> </w:t>
      </w:r>
      <w:r>
        <w:rPr>
          <w:rFonts w:ascii="Century Gothic" w:eastAsia="Century Gothic" w:hAnsi="Century Gothic" w:cs="Century Gothic"/>
          <w:bCs/>
          <w:i/>
          <w:color w:val="0070C0"/>
          <w:sz w:val="20"/>
        </w:rPr>
        <w:t xml:space="preserve"> </w:t>
      </w:r>
      <w:r w:rsidRPr="00AF5166">
        <w:rPr>
          <w:rFonts w:ascii="Century Gothic" w:eastAsia="Century Gothic" w:hAnsi="Century Gothic" w:cs="Century Gothic"/>
          <w:bCs/>
          <w:i/>
          <w:color w:val="0070C0"/>
          <w:sz w:val="20"/>
        </w:rPr>
        <w:t>Flourish</w:t>
      </w:r>
    </w:p>
    <w:p w14:paraId="401621F4" w14:textId="5D40E1DC" w:rsidR="00270FDD" w:rsidRDefault="00270FDD"/>
    <w:sdt>
      <w:sdtPr>
        <w:rPr>
          <w:rFonts w:asciiTheme="minorHAnsi" w:eastAsiaTheme="minorHAnsi" w:hAnsiTheme="minorHAnsi" w:cstheme="minorBidi"/>
          <w:color w:val="auto"/>
          <w:kern w:val="2"/>
          <w:sz w:val="22"/>
          <w:szCs w:val="22"/>
          <w:lang w:val="en-GB" w:eastAsia="en-GB"/>
          <w14:ligatures w14:val="standardContextual"/>
        </w:rPr>
        <w:id w:val="2056200979"/>
        <w:docPartObj>
          <w:docPartGallery w:val="Table of Contents"/>
          <w:docPartUnique/>
        </w:docPartObj>
      </w:sdtPr>
      <w:sdtEndPr>
        <w:rPr>
          <w:b/>
          <w:bCs/>
          <w:noProof/>
        </w:rPr>
      </w:sdtEndPr>
      <w:sdtContent>
        <w:p w14:paraId="597BD55A" w14:textId="77777777" w:rsidR="00FC577F" w:rsidRDefault="00C84C18" w:rsidP="00C84C18">
          <w:pPr>
            <w:pStyle w:val="TOCHeading"/>
            <w:rPr>
              <w:noProof/>
            </w:rPr>
          </w:pPr>
          <w:r>
            <w:t>Contents</w:t>
          </w:r>
          <w:r>
            <w:fldChar w:fldCharType="begin"/>
          </w:r>
          <w:r>
            <w:instrText xml:space="preserve"> TOC \o "1-3" \h \z \u </w:instrText>
          </w:r>
          <w:r>
            <w:fldChar w:fldCharType="separate"/>
          </w:r>
        </w:p>
        <w:p w14:paraId="16A5848A" w14:textId="6B37E03C" w:rsidR="00FC577F" w:rsidRDefault="00FC577F">
          <w:pPr>
            <w:pStyle w:val="TOC1"/>
            <w:tabs>
              <w:tab w:val="left" w:pos="440"/>
              <w:tab w:val="right" w:leader="dot" w:pos="10456"/>
            </w:tabs>
            <w:rPr>
              <w:rFonts w:eastAsiaTheme="minorEastAsia"/>
              <w:noProof/>
              <w:sz w:val="24"/>
              <w:szCs w:val="24"/>
            </w:rPr>
          </w:pPr>
          <w:hyperlink w:anchor="_Toc215061587" w:history="1">
            <w:r w:rsidRPr="009A1C31">
              <w:rPr>
                <w:rStyle w:val="Hyperlink"/>
                <w:noProof/>
              </w:rPr>
              <w:t>1.</w:t>
            </w:r>
            <w:r>
              <w:rPr>
                <w:rFonts w:eastAsiaTheme="minorEastAsia"/>
                <w:noProof/>
                <w:sz w:val="24"/>
                <w:szCs w:val="24"/>
              </w:rPr>
              <w:tab/>
            </w:r>
            <w:r w:rsidRPr="009A1C31">
              <w:rPr>
                <w:rStyle w:val="Hyperlink"/>
                <w:noProof/>
              </w:rPr>
              <w:t>Introduction and aims</w:t>
            </w:r>
            <w:r>
              <w:rPr>
                <w:noProof/>
                <w:webHidden/>
              </w:rPr>
              <w:tab/>
            </w:r>
            <w:r>
              <w:rPr>
                <w:noProof/>
                <w:webHidden/>
              </w:rPr>
              <w:fldChar w:fldCharType="begin"/>
            </w:r>
            <w:r>
              <w:rPr>
                <w:noProof/>
                <w:webHidden/>
              </w:rPr>
              <w:instrText xml:space="preserve"> PAGEREF _Toc215061587 \h </w:instrText>
            </w:r>
            <w:r>
              <w:rPr>
                <w:noProof/>
                <w:webHidden/>
              </w:rPr>
            </w:r>
            <w:r>
              <w:rPr>
                <w:noProof/>
                <w:webHidden/>
              </w:rPr>
              <w:fldChar w:fldCharType="separate"/>
            </w:r>
            <w:r>
              <w:rPr>
                <w:noProof/>
                <w:webHidden/>
              </w:rPr>
              <w:t>3</w:t>
            </w:r>
            <w:r>
              <w:rPr>
                <w:noProof/>
                <w:webHidden/>
              </w:rPr>
              <w:fldChar w:fldCharType="end"/>
            </w:r>
          </w:hyperlink>
        </w:p>
        <w:p w14:paraId="66DA58E7" w14:textId="43AF86C0" w:rsidR="00FC577F" w:rsidRDefault="00FC577F">
          <w:pPr>
            <w:pStyle w:val="TOC1"/>
            <w:tabs>
              <w:tab w:val="left" w:pos="440"/>
              <w:tab w:val="right" w:leader="dot" w:pos="10456"/>
            </w:tabs>
            <w:rPr>
              <w:rFonts w:eastAsiaTheme="minorEastAsia"/>
              <w:noProof/>
              <w:sz w:val="24"/>
              <w:szCs w:val="24"/>
            </w:rPr>
          </w:pPr>
          <w:hyperlink w:anchor="_Toc215061588" w:history="1">
            <w:r w:rsidRPr="009A1C31">
              <w:rPr>
                <w:rStyle w:val="Hyperlink"/>
                <w:noProof/>
              </w:rPr>
              <w:t>2.</w:t>
            </w:r>
            <w:r>
              <w:rPr>
                <w:rFonts w:eastAsiaTheme="minorEastAsia"/>
                <w:noProof/>
                <w:sz w:val="24"/>
                <w:szCs w:val="24"/>
              </w:rPr>
              <w:tab/>
            </w:r>
            <w:r w:rsidRPr="009A1C31">
              <w:rPr>
                <w:rStyle w:val="Hyperlink"/>
                <w:noProof/>
              </w:rPr>
              <w:t>Relevant legislation and guidance</w:t>
            </w:r>
            <w:r>
              <w:rPr>
                <w:noProof/>
                <w:webHidden/>
              </w:rPr>
              <w:tab/>
            </w:r>
            <w:r>
              <w:rPr>
                <w:noProof/>
                <w:webHidden/>
              </w:rPr>
              <w:fldChar w:fldCharType="begin"/>
            </w:r>
            <w:r>
              <w:rPr>
                <w:noProof/>
                <w:webHidden/>
              </w:rPr>
              <w:instrText xml:space="preserve"> PAGEREF _Toc215061588 \h </w:instrText>
            </w:r>
            <w:r>
              <w:rPr>
                <w:noProof/>
                <w:webHidden/>
              </w:rPr>
            </w:r>
            <w:r>
              <w:rPr>
                <w:noProof/>
                <w:webHidden/>
              </w:rPr>
              <w:fldChar w:fldCharType="separate"/>
            </w:r>
            <w:r>
              <w:rPr>
                <w:noProof/>
                <w:webHidden/>
              </w:rPr>
              <w:t>3</w:t>
            </w:r>
            <w:r>
              <w:rPr>
                <w:noProof/>
                <w:webHidden/>
              </w:rPr>
              <w:fldChar w:fldCharType="end"/>
            </w:r>
          </w:hyperlink>
        </w:p>
        <w:p w14:paraId="61918DA7" w14:textId="597B23F8" w:rsidR="00FC577F" w:rsidRDefault="00FC577F">
          <w:pPr>
            <w:pStyle w:val="TOC1"/>
            <w:tabs>
              <w:tab w:val="left" w:pos="440"/>
              <w:tab w:val="right" w:leader="dot" w:pos="10456"/>
            </w:tabs>
            <w:rPr>
              <w:rFonts w:eastAsiaTheme="minorEastAsia"/>
              <w:noProof/>
              <w:sz w:val="24"/>
              <w:szCs w:val="24"/>
            </w:rPr>
          </w:pPr>
          <w:hyperlink w:anchor="_Toc215061589" w:history="1">
            <w:r w:rsidRPr="009A1C31">
              <w:rPr>
                <w:rStyle w:val="Hyperlink"/>
                <w:noProof/>
              </w:rPr>
              <w:t>3.</w:t>
            </w:r>
            <w:r>
              <w:rPr>
                <w:rFonts w:eastAsiaTheme="minorEastAsia"/>
                <w:noProof/>
                <w:sz w:val="24"/>
                <w:szCs w:val="24"/>
              </w:rPr>
              <w:tab/>
            </w:r>
            <w:r w:rsidRPr="009A1C31">
              <w:rPr>
                <w:rStyle w:val="Hyperlink"/>
                <w:noProof/>
              </w:rPr>
              <w:t>Definitions</w:t>
            </w:r>
            <w:r>
              <w:rPr>
                <w:noProof/>
                <w:webHidden/>
              </w:rPr>
              <w:tab/>
            </w:r>
            <w:r>
              <w:rPr>
                <w:noProof/>
                <w:webHidden/>
              </w:rPr>
              <w:fldChar w:fldCharType="begin"/>
            </w:r>
            <w:r>
              <w:rPr>
                <w:noProof/>
                <w:webHidden/>
              </w:rPr>
              <w:instrText xml:space="preserve"> PAGEREF _Toc215061589 \h </w:instrText>
            </w:r>
            <w:r>
              <w:rPr>
                <w:noProof/>
                <w:webHidden/>
              </w:rPr>
            </w:r>
            <w:r>
              <w:rPr>
                <w:noProof/>
                <w:webHidden/>
              </w:rPr>
              <w:fldChar w:fldCharType="separate"/>
            </w:r>
            <w:r>
              <w:rPr>
                <w:noProof/>
                <w:webHidden/>
              </w:rPr>
              <w:t>5</w:t>
            </w:r>
            <w:r>
              <w:rPr>
                <w:noProof/>
                <w:webHidden/>
              </w:rPr>
              <w:fldChar w:fldCharType="end"/>
            </w:r>
          </w:hyperlink>
        </w:p>
        <w:p w14:paraId="27F4238D" w14:textId="31FF813A" w:rsidR="00FC577F" w:rsidRDefault="00FC577F">
          <w:pPr>
            <w:pStyle w:val="TOC1"/>
            <w:tabs>
              <w:tab w:val="left" w:pos="440"/>
              <w:tab w:val="right" w:leader="dot" w:pos="10456"/>
            </w:tabs>
            <w:rPr>
              <w:rFonts w:eastAsiaTheme="minorEastAsia"/>
              <w:noProof/>
              <w:sz w:val="24"/>
              <w:szCs w:val="24"/>
            </w:rPr>
          </w:pPr>
          <w:hyperlink w:anchor="_Toc215061590" w:history="1">
            <w:r w:rsidRPr="009A1C31">
              <w:rPr>
                <w:rStyle w:val="Hyperlink"/>
                <w:noProof/>
              </w:rPr>
              <w:t>4.</w:t>
            </w:r>
            <w:r>
              <w:rPr>
                <w:rFonts w:eastAsiaTheme="minorEastAsia"/>
                <w:noProof/>
                <w:sz w:val="24"/>
                <w:szCs w:val="24"/>
              </w:rPr>
              <w:tab/>
            </w:r>
            <w:r w:rsidRPr="009A1C31">
              <w:rPr>
                <w:rStyle w:val="Hyperlink"/>
                <w:noProof/>
              </w:rPr>
              <w:t>Safeguarding</w:t>
            </w:r>
            <w:r>
              <w:rPr>
                <w:noProof/>
                <w:webHidden/>
              </w:rPr>
              <w:tab/>
            </w:r>
            <w:r>
              <w:rPr>
                <w:noProof/>
                <w:webHidden/>
              </w:rPr>
              <w:fldChar w:fldCharType="begin"/>
            </w:r>
            <w:r>
              <w:rPr>
                <w:noProof/>
                <w:webHidden/>
              </w:rPr>
              <w:instrText xml:space="preserve"> PAGEREF _Toc215061590 \h </w:instrText>
            </w:r>
            <w:r>
              <w:rPr>
                <w:noProof/>
                <w:webHidden/>
              </w:rPr>
            </w:r>
            <w:r>
              <w:rPr>
                <w:noProof/>
                <w:webHidden/>
              </w:rPr>
              <w:fldChar w:fldCharType="separate"/>
            </w:r>
            <w:r>
              <w:rPr>
                <w:noProof/>
                <w:webHidden/>
              </w:rPr>
              <w:t>5</w:t>
            </w:r>
            <w:r>
              <w:rPr>
                <w:noProof/>
                <w:webHidden/>
              </w:rPr>
              <w:fldChar w:fldCharType="end"/>
            </w:r>
          </w:hyperlink>
        </w:p>
        <w:p w14:paraId="5C049091" w14:textId="473E487B" w:rsidR="00FC577F" w:rsidRDefault="00FC577F">
          <w:pPr>
            <w:pStyle w:val="TOC1"/>
            <w:tabs>
              <w:tab w:val="left" w:pos="440"/>
              <w:tab w:val="right" w:leader="dot" w:pos="10456"/>
            </w:tabs>
            <w:rPr>
              <w:rFonts w:eastAsiaTheme="minorEastAsia"/>
              <w:noProof/>
              <w:sz w:val="24"/>
              <w:szCs w:val="24"/>
            </w:rPr>
          </w:pPr>
          <w:hyperlink w:anchor="_Toc215061591" w:history="1">
            <w:r w:rsidRPr="009A1C31">
              <w:rPr>
                <w:rStyle w:val="Hyperlink"/>
                <w:noProof/>
              </w:rPr>
              <w:t>5.</w:t>
            </w:r>
            <w:r>
              <w:rPr>
                <w:rFonts w:eastAsiaTheme="minorEastAsia"/>
                <w:noProof/>
                <w:sz w:val="24"/>
                <w:szCs w:val="24"/>
              </w:rPr>
              <w:tab/>
            </w:r>
            <w:r w:rsidRPr="009A1C31">
              <w:rPr>
                <w:rStyle w:val="Hyperlink"/>
                <w:noProof/>
              </w:rPr>
              <w:t>Unacceptable use</w:t>
            </w:r>
            <w:r>
              <w:rPr>
                <w:noProof/>
                <w:webHidden/>
              </w:rPr>
              <w:tab/>
            </w:r>
            <w:r>
              <w:rPr>
                <w:noProof/>
                <w:webHidden/>
              </w:rPr>
              <w:fldChar w:fldCharType="begin"/>
            </w:r>
            <w:r>
              <w:rPr>
                <w:noProof/>
                <w:webHidden/>
              </w:rPr>
              <w:instrText xml:space="preserve"> PAGEREF _Toc215061591 \h </w:instrText>
            </w:r>
            <w:r>
              <w:rPr>
                <w:noProof/>
                <w:webHidden/>
              </w:rPr>
            </w:r>
            <w:r>
              <w:rPr>
                <w:noProof/>
                <w:webHidden/>
              </w:rPr>
              <w:fldChar w:fldCharType="separate"/>
            </w:r>
            <w:r>
              <w:rPr>
                <w:noProof/>
                <w:webHidden/>
              </w:rPr>
              <w:t>5</w:t>
            </w:r>
            <w:r>
              <w:rPr>
                <w:noProof/>
                <w:webHidden/>
              </w:rPr>
              <w:fldChar w:fldCharType="end"/>
            </w:r>
          </w:hyperlink>
        </w:p>
        <w:p w14:paraId="362AFB4B" w14:textId="3CFA7954" w:rsidR="00FC577F" w:rsidRDefault="00FC577F">
          <w:pPr>
            <w:pStyle w:val="TOC2"/>
            <w:tabs>
              <w:tab w:val="left" w:pos="960"/>
              <w:tab w:val="right" w:leader="dot" w:pos="10456"/>
            </w:tabs>
            <w:rPr>
              <w:rFonts w:eastAsiaTheme="minorEastAsia"/>
              <w:noProof/>
              <w:sz w:val="24"/>
              <w:szCs w:val="24"/>
            </w:rPr>
          </w:pPr>
          <w:hyperlink w:anchor="_Toc215061592" w:history="1">
            <w:r w:rsidRPr="009A1C31">
              <w:rPr>
                <w:rStyle w:val="Hyperlink"/>
                <w:noProof/>
              </w:rPr>
              <w:t>5.1.</w:t>
            </w:r>
            <w:r>
              <w:rPr>
                <w:rFonts w:eastAsiaTheme="minorEastAsia"/>
                <w:noProof/>
                <w:sz w:val="24"/>
                <w:szCs w:val="24"/>
              </w:rPr>
              <w:tab/>
            </w:r>
            <w:r w:rsidRPr="009A1C31">
              <w:rPr>
                <w:rStyle w:val="Hyperlink"/>
                <w:noProof/>
              </w:rPr>
              <w:t>Exceptions from unacceptable use</w:t>
            </w:r>
            <w:r>
              <w:rPr>
                <w:noProof/>
                <w:webHidden/>
              </w:rPr>
              <w:tab/>
            </w:r>
            <w:r>
              <w:rPr>
                <w:noProof/>
                <w:webHidden/>
              </w:rPr>
              <w:fldChar w:fldCharType="begin"/>
            </w:r>
            <w:r>
              <w:rPr>
                <w:noProof/>
                <w:webHidden/>
              </w:rPr>
              <w:instrText xml:space="preserve"> PAGEREF _Toc215061592 \h </w:instrText>
            </w:r>
            <w:r>
              <w:rPr>
                <w:noProof/>
                <w:webHidden/>
              </w:rPr>
            </w:r>
            <w:r>
              <w:rPr>
                <w:noProof/>
                <w:webHidden/>
              </w:rPr>
              <w:fldChar w:fldCharType="separate"/>
            </w:r>
            <w:r>
              <w:rPr>
                <w:noProof/>
                <w:webHidden/>
              </w:rPr>
              <w:t>6</w:t>
            </w:r>
            <w:r>
              <w:rPr>
                <w:noProof/>
                <w:webHidden/>
              </w:rPr>
              <w:fldChar w:fldCharType="end"/>
            </w:r>
          </w:hyperlink>
        </w:p>
        <w:p w14:paraId="29F74650" w14:textId="49D9E98E" w:rsidR="00FC577F" w:rsidRDefault="00FC577F">
          <w:pPr>
            <w:pStyle w:val="TOC2"/>
            <w:tabs>
              <w:tab w:val="left" w:pos="960"/>
              <w:tab w:val="right" w:leader="dot" w:pos="10456"/>
            </w:tabs>
            <w:rPr>
              <w:rFonts w:eastAsiaTheme="minorEastAsia"/>
              <w:noProof/>
              <w:sz w:val="24"/>
              <w:szCs w:val="24"/>
            </w:rPr>
          </w:pPr>
          <w:hyperlink w:anchor="_Toc215061593" w:history="1">
            <w:r w:rsidRPr="009A1C31">
              <w:rPr>
                <w:rStyle w:val="Hyperlink"/>
                <w:noProof/>
              </w:rPr>
              <w:t>5.2.</w:t>
            </w:r>
            <w:r>
              <w:rPr>
                <w:rFonts w:eastAsiaTheme="minorEastAsia"/>
                <w:noProof/>
                <w:sz w:val="24"/>
                <w:szCs w:val="24"/>
              </w:rPr>
              <w:tab/>
            </w:r>
            <w:r w:rsidRPr="009A1C31">
              <w:rPr>
                <w:rStyle w:val="Hyperlink"/>
                <w:noProof/>
              </w:rPr>
              <w:t>Sanctions</w:t>
            </w:r>
            <w:r>
              <w:rPr>
                <w:noProof/>
                <w:webHidden/>
              </w:rPr>
              <w:tab/>
            </w:r>
            <w:r>
              <w:rPr>
                <w:noProof/>
                <w:webHidden/>
              </w:rPr>
              <w:fldChar w:fldCharType="begin"/>
            </w:r>
            <w:r>
              <w:rPr>
                <w:noProof/>
                <w:webHidden/>
              </w:rPr>
              <w:instrText xml:space="preserve"> PAGEREF _Toc215061593 \h </w:instrText>
            </w:r>
            <w:r>
              <w:rPr>
                <w:noProof/>
                <w:webHidden/>
              </w:rPr>
            </w:r>
            <w:r>
              <w:rPr>
                <w:noProof/>
                <w:webHidden/>
              </w:rPr>
              <w:fldChar w:fldCharType="separate"/>
            </w:r>
            <w:r>
              <w:rPr>
                <w:noProof/>
                <w:webHidden/>
              </w:rPr>
              <w:t>6</w:t>
            </w:r>
            <w:r>
              <w:rPr>
                <w:noProof/>
                <w:webHidden/>
              </w:rPr>
              <w:fldChar w:fldCharType="end"/>
            </w:r>
          </w:hyperlink>
        </w:p>
        <w:p w14:paraId="0E512B48" w14:textId="3A106615" w:rsidR="00FC577F" w:rsidRDefault="00FC577F">
          <w:pPr>
            <w:pStyle w:val="TOC1"/>
            <w:tabs>
              <w:tab w:val="left" w:pos="440"/>
              <w:tab w:val="right" w:leader="dot" w:pos="10456"/>
            </w:tabs>
            <w:rPr>
              <w:rFonts w:eastAsiaTheme="minorEastAsia"/>
              <w:noProof/>
              <w:sz w:val="24"/>
              <w:szCs w:val="24"/>
            </w:rPr>
          </w:pPr>
          <w:hyperlink w:anchor="_Toc215061594" w:history="1">
            <w:r w:rsidRPr="009A1C31">
              <w:rPr>
                <w:rStyle w:val="Hyperlink"/>
                <w:noProof/>
              </w:rPr>
              <w:t>6.</w:t>
            </w:r>
            <w:r>
              <w:rPr>
                <w:rFonts w:eastAsiaTheme="minorEastAsia"/>
                <w:noProof/>
                <w:sz w:val="24"/>
                <w:szCs w:val="24"/>
              </w:rPr>
              <w:tab/>
            </w:r>
            <w:r w:rsidRPr="009A1C31">
              <w:rPr>
                <w:rStyle w:val="Hyperlink"/>
                <w:noProof/>
              </w:rPr>
              <w:t>Staff (including LGB members, volunteers, and contractors)</w:t>
            </w:r>
            <w:r>
              <w:rPr>
                <w:noProof/>
                <w:webHidden/>
              </w:rPr>
              <w:tab/>
            </w:r>
            <w:r>
              <w:rPr>
                <w:noProof/>
                <w:webHidden/>
              </w:rPr>
              <w:fldChar w:fldCharType="begin"/>
            </w:r>
            <w:r>
              <w:rPr>
                <w:noProof/>
                <w:webHidden/>
              </w:rPr>
              <w:instrText xml:space="preserve"> PAGEREF _Toc215061594 \h </w:instrText>
            </w:r>
            <w:r>
              <w:rPr>
                <w:noProof/>
                <w:webHidden/>
              </w:rPr>
            </w:r>
            <w:r>
              <w:rPr>
                <w:noProof/>
                <w:webHidden/>
              </w:rPr>
              <w:fldChar w:fldCharType="separate"/>
            </w:r>
            <w:r>
              <w:rPr>
                <w:noProof/>
                <w:webHidden/>
              </w:rPr>
              <w:t>6</w:t>
            </w:r>
            <w:r>
              <w:rPr>
                <w:noProof/>
                <w:webHidden/>
              </w:rPr>
              <w:fldChar w:fldCharType="end"/>
            </w:r>
          </w:hyperlink>
        </w:p>
        <w:p w14:paraId="5AF60FD1" w14:textId="1BB1895F" w:rsidR="00FC577F" w:rsidRDefault="00FC577F">
          <w:pPr>
            <w:pStyle w:val="TOC2"/>
            <w:tabs>
              <w:tab w:val="left" w:pos="960"/>
              <w:tab w:val="right" w:leader="dot" w:pos="10456"/>
            </w:tabs>
            <w:rPr>
              <w:rFonts w:eastAsiaTheme="minorEastAsia"/>
              <w:noProof/>
              <w:sz w:val="24"/>
              <w:szCs w:val="24"/>
            </w:rPr>
          </w:pPr>
          <w:hyperlink w:anchor="_Toc215061595" w:history="1">
            <w:r w:rsidRPr="009A1C31">
              <w:rPr>
                <w:rStyle w:val="Hyperlink"/>
                <w:noProof/>
              </w:rPr>
              <w:t>6.1.</w:t>
            </w:r>
            <w:r>
              <w:rPr>
                <w:rFonts w:eastAsiaTheme="minorEastAsia"/>
                <w:noProof/>
                <w:sz w:val="24"/>
                <w:szCs w:val="24"/>
              </w:rPr>
              <w:tab/>
            </w:r>
            <w:r w:rsidRPr="009A1C31">
              <w:rPr>
                <w:rStyle w:val="Hyperlink"/>
                <w:noProof/>
              </w:rPr>
              <w:t>Access to school ICT facilities and materials</w:t>
            </w:r>
            <w:r>
              <w:rPr>
                <w:noProof/>
                <w:webHidden/>
              </w:rPr>
              <w:tab/>
            </w:r>
            <w:r>
              <w:rPr>
                <w:noProof/>
                <w:webHidden/>
              </w:rPr>
              <w:fldChar w:fldCharType="begin"/>
            </w:r>
            <w:r>
              <w:rPr>
                <w:noProof/>
                <w:webHidden/>
              </w:rPr>
              <w:instrText xml:space="preserve"> PAGEREF _Toc215061595 \h </w:instrText>
            </w:r>
            <w:r>
              <w:rPr>
                <w:noProof/>
                <w:webHidden/>
              </w:rPr>
            </w:r>
            <w:r>
              <w:rPr>
                <w:noProof/>
                <w:webHidden/>
              </w:rPr>
              <w:fldChar w:fldCharType="separate"/>
            </w:r>
            <w:r>
              <w:rPr>
                <w:noProof/>
                <w:webHidden/>
              </w:rPr>
              <w:t>6</w:t>
            </w:r>
            <w:r>
              <w:rPr>
                <w:noProof/>
                <w:webHidden/>
              </w:rPr>
              <w:fldChar w:fldCharType="end"/>
            </w:r>
          </w:hyperlink>
        </w:p>
        <w:p w14:paraId="2CC9BAA4" w14:textId="7E40BA13" w:rsidR="00FC577F" w:rsidRDefault="00FC577F">
          <w:pPr>
            <w:pStyle w:val="TOC3"/>
            <w:tabs>
              <w:tab w:val="left" w:pos="1440"/>
              <w:tab w:val="right" w:leader="dot" w:pos="10456"/>
            </w:tabs>
            <w:rPr>
              <w:rFonts w:eastAsiaTheme="minorEastAsia"/>
              <w:noProof/>
              <w:sz w:val="24"/>
              <w:szCs w:val="24"/>
            </w:rPr>
          </w:pPr>
          <w:hyperlink w:anchor="_Toc215061596" w:history="1">
            <w:r w:rsidRPr="009A1C31">
              <w:rPr>
                <w:rStyle w:val="Hyperlink"/>
                <w:noProof/>
              </w:rPr>
              <w:t>6.1.1.</w:t>
            </w:r>
            <w:r>
              <w:rPr>
                <w:rFonts w:eastAsiaTheme="minorEastAsia"/>
                <w:noProof/>
                <w:sz w:val="24"/>
                <w:szCs w:val="24"/>
              </w:rPr>
              <w:tab/>
            </w:r>
            <w:r w:rsidRPr="009A1C31">
              <w:rPr>
                <w:rStyle w:val="Hyperlink"/>
                <w:noProof/>
              </w:rPr>
              <w:t>Use of phones and email</w:t>
            </w:r>
            <w:r>
              <w:rPr>
                <w:noProof/>
                <w:webHidden/>
              </w:rPr>
              <w:tab/>
            </w:r>
            <w:r>
              <w:rPr>
                <w:noProof/>
                <w:webHidden/>
              </w:rPr>
              <w:fldChar w:fldCharType="begin"/>
            </w:r>
            <w:r>
              <w:rPr>
                <w:noProof/>
                <w:webHidden/>
              </w:rPr>
              <w:instrText xml:space="preserve"> PAGEREF _Toc215061596 \h </w:instrText>
            </w:r>
            <w:r>
              <w:rPr>
                <w:noProof/>
                <w:webHidden/>
              </w:rPr>
            </w:r>
            <w:r>
              <w:rPr>
                <w:noProof/>
                <w:webHidden/>
              </w:rPr>
              <w:fldChar w:fldCharType="separate"/>
            </w:r>
            <w:r>
              <w:rPr>
                <w:noProof/>
                <w:webHidden/>
              </w:rPr>
              <w:t>7</w:t>
            </w:r>
            <w:r>
              <w:rPr>
                <w:noProof/>
                <w:webHidden/>
              </w:rPr>
              <w:fldChar w:fldCharType="end"/>
            </w:r>
          </w:hyperlink>
        </w:p>
        <w:p w14:paraId="5209E6C4" w14:textId="793B476A" w:rsidR="00FC577F" w:rsidRDefault="00FC577F">
          <w:pPr>
            <w:pStyle w:val="TOC2"/>
            <w:tabs>
              <w:tab w:val="left" w:pos="960"/>
              <w:tab w:val="right" w:leader="dot" w:pos="10456"/>
            </w:tabs>
            <w:rPr>
              <w:rFonts w:eastAsiaTheme="minorEastAsia"/>
              <w:noProof/>
              <w:sz w:val="24"/>
              <w:szCs w:val="24"/>
            </w:rPr>
          </w:pPr>
          <w:hyperlink w:anchor="_Toc215061597" w:history="1">
            <w:r w:rsidRPr="009A1C31">
              <w:rPr>
                <w:rStyle w:val="Hyperlink"/>
                <w:noProof/>
              </w:rPr>
              <w:t>6.2.</w:t>
            </w:r>
            <w:r>
              <w:rPr>
                <w:rFonts w:eastAsiaTheme="minorEastAsia"/>
                <w:noProof/>
                <w:sz w:val="24"/>
                <w:szCs w:val="24"/>
              </w:rPr>
              <w:tab/>
            </w:r>
            <w:r w:rsidRPr="009A1C31">
              <w:rPr>
                <w:rStyle w:val="Hyperlink"/>
                <w:noProof/>
              </w:rPr>
              <w:t>Personal use</w:t>
            </w:r>
            <w:r>
              <w:rPr>
                <w:noProof/>
                <w:webHidden/>
              </w:rPr>
              <w:tab/>
            </w:r>
            <w:r>
              <w:rPr>
                <w:noProof/>
                <w:webHidden/>
              </w:rPr>
              <w:fldChar w:fldCharType="begin"/>
            </w:r>
            <w:r>
              <w:rPr>
                <w:noProof/>
                <w:webHidden/>
              </w:rPr>
              <w:instrText xml:space="preserve"> PAGEREF _Toc215061597 \h </w:instrText>
            </w:r>
            <w:r>
              <w:rPr>
                <w:noProof/>
                <w:webHidden/>
              </w:rPr>
            </w:r>
            <w:r>
              <w:rPr>
                <w:noProof/>
                <w:webHidden/>
              </w:rPr>
              <w:fldChar w:fldCharType="separate"/>
            </w:r>
            <w:r>
              <w:rPr>
                <w:noProof/>
                <w:webHidden/>
              </w:rPr>
              <w:t>8</w:t>
            </w:r>
            <w:r>
              <w:rPr>
                <w:noProof/>
                <w:webHidden/>
              </w:rPr>
              <w:fldChar w:fldCharType="end"/>
            </w:r>
          </w:hyperlink>
        </w:p>
        <w:p w14:paraId="60E6C817" w14:textId="2B448423" w:rsidR="00FC577F" w:rsidRDefault="00FC577F">
          <w:pPr>
            <w:pStyle w:val="TOC3"/>
            <w:tabs>
              <w:tab w:val="left" w:pos="1440"/>
              <w:tab w:val="right" w:leader="dot" w:pos="10456"/>
            </w:tabs>
            <w:rPr>
              <w:rFonts w:eastAsiaTheme="minorEastAsia"/>
              <w:noProof/>
              <w:sz w:val="24"/>
              <w:szCs w:val="24"/>
            </w:rPr>
          </w:pPr>
          <w:hyperlink w:anchor="_Toc215061598" w:history="1">
            <w:r w:rsidRPr="009A1C31">
              <w:rPr>
                <w:rStyle w:val="Hyperlink"/>
                <w:noProof/>
              </w:rPr>
              <w:t>6.2.1.</w:t>
            </w:r>
            <w:r>
              <w:rPr>
                <w:rFonts w:eastAsiaTheme="minorEastAsia"/>
                <w:noProof/>
                <w:sz w:val="24"/>
                <w:szCs w:val="24"/>
              </w:rPr>
              <w:tab/>
            </w:r>
            <w:r w:rsidRPr="009A1C31">
              <w:rPr>
                <w:rStyle w:val="Hyperlink"/>
                <w:noProof/>
              </w:rPr>
              <w:t>Personal social media accounts</w:t>
            </w:r>
            <w:r>
              <w:rPr>
                <w:noProof/>
                <w:webHidden/>
              </w:rPr>
              <w:tab/>
            </w:r>
            <w:r>
              <w:rPr>
                <w:noProof/>
                <w:webHidden/>
              </w:rPr>
              <w:fldChar w:fldCharType="begin"/>
            </w:r>
            <w:r>
              <w:rPr>
                <w:noProof/>
                <w:webHidden/>
              </w:rPr>
              <w:instrText xml:space="preserve"> PAGEREF _Toc215061598 \h </w:instrText>
            </w:r>
            <w:r>
              <w:rPr>
                <w:noProof/>
                <w:webHidden/>
              </w:rPr>
            </w:r>
            <w:r>
              <w:rPr>
                <w:noProof/>
                <w:webHidden/>
              </w:rPr>
              <w:fldChar w:fldCharType="separate"/>
            </w:r>
            <w:r>
              <w:rPr>
                <w:noProof/>
                <w:webHidden/>
              </w:rPr>
              <w:t>8</w:t>
            </w:r>
            <w:r>
              <w:rPr>
                <w:noProof/>
                <w:webHidden/>
              </w:rPr>
              <w:fldChar w:fldCharType="end"/>
            </w:r>
          </w:hyperlink>
        </w:p>
        <w:p w14:paraId="109700DC" w14:textId="28E687E2" w:rsidR="00FC577F" w:rsidRDefault="00FC577F">
          <w:pPr>
            <w:pStyle w:val="TOC2"/>
            <w:tabs>
              <w:tab w:val="left" w:pos="960"/>
              <w:tab w:val="right" w:leader="dot" w:pos="10456"/>
            </w:tabs>
            <w:rPr>
              <w:rFonts w:eastAsiaTheme="minorEastAsia"/>
              <w:noProof/>
              <w:sz w:val="24"/>
              <w:szCs w:val="24"/>
            </w:rPr>
          </w:pPr>
          <w:hyperlink w:anchor="_Toc215061599" w:history="1">
            <w:r w:rsidRPr="009A1C31">
              <w:rPr>
                <w:rStyle w:val="Hyperlink"/>
                <w:noProof/>
              </w:rPr>
              <w:t>6.3.</w:t>
            </w:r>
            <w:r>
              <w:rPr>
                <w:rFonts w:eastAsiaTheme="minorEastAsia"/>
                <w:noProof/>
                <w:sz w:val="24"/>
                <w:szCs w:val="24"/>
              </w:rPr>
              <w:tab/>
            </w:r>
            <w:r w:rsidRPr="009A1C31">
              <w:rPr>
                <w:rStyle w:val="Hyperlink"/>
                <w:noProof/>
              </w:rPr>
              <w:t>Remote access</w:t>
            </w:r>
            <w:r>
              <w:rPr>
                <w:noProof/>
                <w:webHidden/>
              </w:rPr>
              <w:tab/>
            </w:r>
            <w:r>
              <w:rPr>
                <w:noProof/>
                <w:webHidden/>
              </w:rPr>
              <w:fldChar w:fldCharType="begin"/>
            </w:r>
            <w:r>
              <w:rPr>
                <w:noProof/>
                <w:webHidden/>
              </w:rPr>
              <w:instrText xml:space="preserve"> PAGEREF _Toc215061599 \h </w:instrText>
            </w:r>
            <w:r>
              <w:rPr>
                <w:noProof/>
                <w:webHidden/>
              </w:rPr>
            </w:r>
            <w:r>
              <w:rPr>
                <w:noProof/>
                <w:webHidden/>
              </w:rPr>
              <w:fldChar w:fldCharType="separate"/>
            </w:r>
            <w:r>
              <w:rPr>
                <w:noProof/>
                <w:webHidden/>
              </w:rPr>
              <w:t>8</w:t>
            </w:r>
            <w:r>
              <w:rPr>
                <w:noProof/>
                <w:webHidden/>
              </w:rPr>
              <w:fldChar w:fldCharType="end"/>
            </w:r>
          </w:hyperlink>
        </w:p>
        <w:p w14:paraId="0C08BDFC" w14:textId="6EE50CEA" w:rsidR="00FC577F" w:rsidRDefault="00FC577F">
          <w:pPr>
            <w:pStyle w:val="TOC2"/>
            <w:tabs>
              <w:tab w:val="left" w:pos="960"/>
              <w:tab w:val="right" w:leader="dot" w:pos="10456"/>
            </w:tabs>
            <w:rPr>
              <w:rFonts w:eastAsiaTheme="minorEastAsia"/>
              <w:noProof/>
              <w:sz w:val="24"/>
              <w:szCs w:val="24"/>
            </w:rPr>
          </w:pPr>
          <w:hyperlink w:anchor="_Toc215061600" w:history="1">
            <w:r w:rsidRPr="009A1C31">
              <w:rPr>
                <w:rStyle w:val="Hyperlink"/>
                <w:noProof/>
              </w:rPr>
              <w:t>6.4.</w:t>
            </w:r>
            <w:r>
              <w:rPr>
                <w:rFonts w:eastAsiaTheme="minorEastAsia"/>
                <w:noProof/>
                <w:sz w:val="24"/>
                <w:szCs w:val="24"/>
              </w:rPr>
              <w:tab/>
            </w:r>
            <w:r w:rsidRPr="009A1C31">
              <w:rPr>
                <w:rStyle w:val="Hyperlink"/>
                <w:noProof/>
              </w:rPr>
              <w:t>School social media accounts</w:t>
            </w:r>
            <w:r>
              <w:rPr>
                <w:noProof/>
                <w:webHidden/>
              </w:rPr>
              <w:tab/>
            </w:r>
            <w:r>
              <w:rPr>
                <w:noProof/>
                <w:webHidden/>
              </w:rPr>
              <w:fldChar w:fldCharType="begin"/>
            </w:r>
            <w:r>
              <w:rPr>
                <w:noProof/>
                <w:webHidden/>
              </w:rPr>
              <w:instrText xml:space="preserve"> PAGEREF _Toc215061600 \h </w:instrText>
            </w:r>
            <w:r>
              <w:rPr>
                <w:noProof/>
                <w:webHidden/>
              </w:rPr>
            </w:r>
            <w:r>
              <w:rPr>
                <w:noProof/>
                <w:webHidden/>
              </w:rPr>
              <w:fldChar w:fldCharType="separate"/>
            </w:r>
            <w:r>
              <w:rPr>
                <w:noProof/>
                <w:webHidden/>
              </w:rPr>
              <w:t>9</w:t>
            </w:r>
            <w:r>
              <w:rPr>
                <w:noProof/>
                <w:webHidden/>
              </w:rPr>
              <w:fldChar w:fldCharType="end"/>
            </w:r>
          </w:hyperlink>
        </w:p>
        <w:p w14:paraId="466D19A7" w14:textId="3BACDA6B" w:rsidR="00FC577F" w:rsidRDefault="00FC577F">
          <w:pPr>
            <w:pStyle w:val="TOC2"/>
            <w:tabs>
              <w:tab w:val="left" w:pos="960"/>
              <w:tab w:val="right" w:leader="dot" w:pos="10456"/>
            </w:tabs>
            <w:rPr>
              <w:rFonts w:eastAsiaTheme="minorEastAsia"/>
              <w:noProof/>
              <w:sz w:val="24"/>
              <w:szCs w:val="24"/>
            </w:rPr>
          </w:pPr>
          <w:hyperlink w:anchor="_Toc215061601" w:history="1">
            <w:r w:rsidRPr="009A1C31">
              <w:rPr>
                <w:rStyle w:val="Hyperlink"/>
                <w:noProof/>
              </w:rPr>
              <w:t>6.5.</w:t>
            </w:r>
            <w:r>
              <w:rPr>
                <w:rFonts w:eastAsiaTheme="minorEastAsia"/>
                <w:noProof/>
                <w:sz w:val="24"/>
                <w:szCs w:val="24"/>
              </w:rPr>
              <w:tab/>
            </w:r>
            <w:r w:rsidRPr="009A1C31">
              <w:rPr>
                <w:rStyle w:val="Hyperlink"/>
                <w:noProof/>
              </w:rPr>
              <w:t>Monitoring and filtering of the school network and use of ICT facilities</w:t>
            </w:r>
            <w:r>
              <w:rPr>
                <w:noProof/>
                <w:webHidden/>
              </w:rPr>
              <w:tab/>
            </w:r>
            <w:r>
              <w:rPr>
                <w:noProof/>
                <w:webHidden/>
              </w:rPr>
              <w:fldChar w:fldCharType="begin"/>
            </w:r>
            <w:r>
              <w:rPr>
                <w:noProof/>
                <w:webHidden/>
              </w:rPr>
              <w:instrText xml:space="preserve"> PAGEREF _Toc215061601 \h </w:instrText>
            </w:r>
            <w:r>
              <w:rPr>
                <w:noProof/>
                <w:webHidden/>
              </w:rPr>
            </w:r>
            <w:r>
              <w:rPr>
                <w:noProof/>
                <w:webHidden/>
              </w:rPr>
              <w:fldChar w:fldCharType="separate"/>
            </w:r>
            <w:r>
              <w:rPr>
                <w:noProof/>
                <w:webHidden/>
              </w:rPr>
              <w:t>9</w:t>
            </w:r>
            <w:r>
              <w:rPr>
                <w:noProof/>
                <w:webHidden/>
              </w:rPr>
              <w:fldChar w:fldCharType="end"/>
            </w:r>
          </w:hyperlink>
        </w:p>
        <w:p w14:paraId="627E02D8" w14:textId="5CB8B1D4" w:rsidR="00FC577F" w:rsidRDefault="00FC577F">
          <w:pPr>
            <w:pStyle w:val="TOC1"/>
            <w:tabs>
              <w:tab w:val="left" w:pos="440"/>
              <w:tab w:val="right" w:leader="dot" w:pos="10456"/>
            </w:tabs>
            <w:rPr>
              <w:rFonts w:eastAsiaTheme="minorEastAsia"/>
              <w:noProof/>
              <w:sz w:val="24"/>
              <w:szCs w:val="24"/>
            </w:rPr>
          </w:pPr>
          <w:hyperlink w:anchor="_Toc215061602" w:history="1">
            <w:r w:rsidRPr="009A1C31">
              <w:rPr>
                <w:rStyle w:val="Hyperlink"/>
                <w:noProof/>
              </w:rPr>
              <w:t>7.</w:t>
            </w:r>
            <w:r>
              <w:rPr>
                <w:rFonts w:eastAsiaTheme="minorEastAsia"/>
                <w:noProof/>
                <w:sz w:val="24"/>
                <w:szCs w:val="24"/>
              </w:rPr>
              <w:tab/>
            </w:r>
            <w:r w:rsidRPr="009A1C31">
              <w:rPr>
                <w:rStyle w:val="Hyperlink"/>
                <w:noProof/>
              </w:rPr>
              <w:t>Pupils</w:t>
            </w:r>
            <w:r>
              <w:rPr>
                <w:noProof/>
                <w:webHidden/>
              </w:rPr>
              <w:tab/>
            </w:r>
            <w:r>
              <w:rPr>
                <w:noProof/>
                <w:webHidden/>
              </w:rPr>
              <w:fldChar w:fldCharType="begin"/>
            </w:r>
            <w:r>
              <w:rPr>
                <w:noProof/>
                <w:webHidden/>
              </w:rPr>
              <w:instrText xml:space="preserve"> PAGEREF _Toc215061602 \h </w:instrText>
            </w:r>
            <w:r>
              <w:rPr>
                <w:noProof/>
                <w:webHidden/>
              </w:rPr>
            </w:r>
            <w:r>
              <w:rPr>
                <w:noProof/>
                <w:webHidden/>
              </w:rPr>
              <w:fldChar w:fldCharType="separate"/>
            </w:r>
            <w:r>
              <w:rPr>
                <w:noProof/>
                <w:webHidden/>
              </w:rPr>
              <w:t>10</w:t>
            </w:r>
            <w:r>
              <w:rPr>
                <w:noProof/>
                <w:webHidden/>
              </w:rPr>
              <w:fldChar w:fldCharType="end"/>
            </w:r>
          </w:hyperlink>
        </w:p>
        <w:p w14:paraId="173FF6E2" w14:textId="54A8D2A3" w:rsidR="00FC577F" w:rsidRDefault="00FC577F">
          <w:pPr>
            <w:pStyle w:val="TOC2"/>
            <w:tabs>
              <w:tab w:val="left" w:pos="960"/>
              <w:tab w:val="right" w:leader="dot" w:pos="10456"/>
            </w:tabs>
            <w:rPr>
              <w:rFonts w:eastAsiaTheme="minorEastAsia"/>
              <w:noProof/>
              <w:sz w:val="24"/>
              <w:szCs w:val="24"/>
            </w:rPr>
          </w:pPr>
          <w:hyperlink w:anchor="_Toc215061603" w:history="1">
            <w:r w:rsidRPr="009A1C31">
              <w:rPr>
                <w:rStyle w:val="Hyperlink"/>
                <w:noProof/>
              </w:rPr>
              <w:t>7.1.</w:t>
            </w:r>
            <w:r>
              <w:rPr>
                <w:rFonts w:eastAsiaTheme="minorEastAsia"/>
                <w:noProof/>
                <w:sz w:val="24"/>
                <w:szCs w:val="24"/>
              </w:rPr>
              <w:tab/>
            </w:r>
            <w:r w:rsidRPr="009A1C31">
              <w:rPr>
                <w:rStyle w:val="Hyperlink"/>
                <w:noProof/>
              </w:rPr>
              <w:t>Access to ICT facilities</w:t>
            </w:r>
            <w:r>
              <w:rPr>
                <w:noProof/>
                <w:webHidden/>
              </w:rPr>
              <w:tab/>
            </w:r>
            <w:r>
              <w:rPr>
                <w:noProof/>
                <w:webHidden/>
              </w:rPr>
              <w:fldChar w:fldCharType="begin"/>
            </w:r>
            <w:r>
              <w:rPr>
                <w:noProof/>
                <w:webHidden/>
              </w:rPr>
              <w:instrText xml:space="preserve"> PAGEREF _Toc215061603 \h </w:instrText>
            </w:r>
            <w:r>
              <w:rPr>
                <w:noProof/>
                <w:webHidden/>
              </w:rPr>
            </w:r>
            <w:r>
              <w:rPr>
                <w:noProof/>
                <w:webHidden/>
              </w:rPr>
              <w:fldChar w:fldCharType="separate"/>
            </w:r>
            <w:r>
              <w:rPr>
                <w:noProof/>
                <w:webHidden/>
              </w:rPr>
              <w:t>10</w:t>
            </w:r>
            <w:r>
              <w:rPr>
                <w:noProof/>
                <w:webHidden/>
              </w:rPr>
              <w:fldChar w:fldCharType="end"/>
            </w:r>
          </w:hyperlink>
        </w:p>
        <w:p w14:paraId="0BEEEA7C" w14:textId="4C5B397F" w:rsidR="00FC577F" w:rsidRDefault="00FC577F">
          <w:pPr>
            <w:pStyle w:val="TOC2"/>
            <w:tabs>
              <w:tab w:val="left" w:pos="960"/>
              <w:tab w:val="right" w:leader="dot" w:pos="10456"/>
            </w:tabs>
            <w:rPr>
              <w:rFonts w:eastAsiaTheme="minorEastAsia"/>
              <w:noProof/>
              <w:sz w:val="24"/>
              <w:szCs w:val="24"/>
            </w:rPr>
          </w:pPr>
          <w:hyperlink w:anchor="_Toc215061604" w:history="1">
            <w:r w:rsidRPr="009A1C31">
              <w:rPr>
                <w:rStyle w:val="Hyperlink"/>
                <w:noProof/>
              </w:rPr>
              <w:t>7.2.</w:t>
            </w:r>
            <w:r>
              <w:rPr>
                <w:rFonts w:eastAsiaTheme="minorEastAsia"/>
                <w:noProof/>
                <w:sz w:val="24"/>
                <w:szCs w:val="24"/>
              </w:rPr>
              <w:tab/>
            </w:r>
            <w:r w:rsidRPr="009A1C31">
              <w:rPr>
                <w:rStyle w:val="Hyperlink"/>
                <w:noProof/>
              </w:rPr>
              <w:t>Search and deletion</w:t>
            </w:r>
            <w:r>
              <w:rPr>
                <w:noProof/>
                <w:webHidden/>
              </w:rPr>
              <w:tab/>
            </w:r>
            <w:r>
              <w:rPr>
                <w:noProof/>
                <w:webHidden/>
              </w:rPr>
              <w:fldChar w:fldCharType="begin"/>
            </w:r>
            <w:r>
              <w:rPr>
                <w:noProof/>
                <w:webHidden/>
              </w:rPr>
              <w:instrText xml:space="preserve"> PAGEREF _Toc215061604 \h </w:instrText>
            </w:r>
            <w:r>
              <w:rPr>
                <w:noProof/>
                <w:webHidden/>
              </w:rPr>
            </w:r>
            <w:r>
              <w:rPr>
                <w:noProof/>
                <w:webHidden/>
              </w:rPr>
              <w:fldChar w:fldCharType="separate"/>
            </w:r>
            <w:r>
              <w:rPr>
                <w:noProof/>
                <w:webHidden/>
              </w:rPr>
              <w:t>10</w:t>
            </w:r>
            <w:r>
              <w:rPr>
                <w:noProof/>
                <w:webHidden/>
              </w:rPr>
              <w:fldChar w:fldCharType="end"/>
            </w:r>
          </w:hyperlink>
        </w:p>
        <w:p w14:paraId="67A65B3B" w14:textId="04075053" w:rsidR="00FC577F" w:rsidRDefault="00FC577F">
          <w:pPr>
            <w:pStyle w:val="TOC2"/>
            <w:tabs>
              <w:tab w:val="left" w:pos="960"/>
              <w:tab w:val="right" w:leader="dot" w:pos="10456"/>
            </w:tabs>
            <w:rPr>
              <w:rFonts w:eastAsiaTheme="minorEastAsia"/>
              <w:noProof/>
              <w:sz w:val="24"/>
              <w:szCs w:val="24"/>
            </w:rPr>
          </w:pPr>
          <w:hyperlink w:anchor="_Toc215061605" w:history="1">
            <w:r w:rsidRPr="009A1C31">
              <w:rPr>
                <w:rStyle w:val="Hyperlink"/>
                <w:noProof/>
              </w:rPr>
              <w:t>7.3.</w:t>
            </w:r>
            <w:r>
              <w:rPr>
                <w:rFonts w:eastAsiaTheme="minorEastAsia"/>
                <w:noProof/>
                <w:sz w:val="24"/>
                <w:szCs w:val="24"/>
              </w:rPr>
              <w:tab/>
            </w:r>
            <w:r w:rsidRPr="009A1C31">
              <w:rPr>
                <w:rStyle w:val="Hyperlink"/>
                <w:noProof/>
              </w:rPr>
              <w:t>Unacceptable use of ICT and the internet outside of school</w:t>
            </w:r>
            <w:r>
              <w:rPr>
                <w:noProof/>
                <w:webHidden/>
              </w:rPr>
              <w:tab/>
            </w:r>
            <w:r>
              <w:rPr>
                <w:noProof/>
                <w:webHidden/>
              </w:rPr>
              <w:fldChar w:fldCharType="begin"/>
            </w:r>
            <w:r>
              <w:rPr>
                <w:noProof/>
                <w:webHidden/>
              </w:rPr>
              <w:instrText xml:space="preserve"> PAGEREF _Toc215061605 \h </w:instrText>
            </w:r>
            <w:r>
              <w:rPr>
                <w:noProof/>
                <w:webHidden/>
              </w:rPr>
            </w:r>
            <w:r>
              <w:rPr>
                <w:noProof/>
                <w:webHidden/>
              </w:rPr>
              <w:fldChar w:fldCharType="separate"/>
            </w:r>
            <w:r>
              <w:rPr>
                <w:noProof/>
                <w:webHidden/>
              </w:rPr>
              <w:t>11</w:t>
            </w:r>
            <w:r>
              <w:rPr>
                <w:noProof/>
                <w:webHidden/>
              </w:rPr>
              <w:fldChar w:fldCharType="end"/>
            </w:r>
          </w:hyperlink>
        </w:p>
        <w:p w14:paraId="7406CB82" w14:textId="6F26AF12" w:rsidR="00FC577F" w:rsidRDefault="00FC577F">
          <w:pPr>
            <w:pStyle w:val="TOC1"/>
            <w:tabs>
              <w:tab w:val="left" w:pos="440"/>
              <w:tab w:val="right" w:leader="dot" w:pos="10456"/>
            </w:tabs>
            <w:rPr>
              <w:rFonts w:eastAsiaTheme="minorEastAsia"/>
              <w:noProof/>
              <w:sz w:val="24"/>
              <w:szCs w:val="24"/>
            </w:rPr>
          </w:pPr>
          <w:hyperlink w:anchor="_Toc215061606" w:history="1">
            <w:r w:rsidRPr="009A1C31">
              <w:rPr>
                <w:rStyle w:val="Hyperlink"/>
                <w:noProof/>
              </w:rPr>
              <w:t>8.</w:t>
            </w:r>
            <w:r>
              <w:rPr>
                <w:rFonts w:eastAsiaTheme="minorEastAsia"/>
                <w:noProof/>
                <w:sz w:val="24"/>
                <w:szCs w:val="24"/>
              </w:rPr>
              <w:tab/>
            </w:r>
            <w:r w:rsidRPr="009A1C31">
              <w:rPr>
                <w:rStyle w:val="Hyperlink"/>
                <w:noProof/>
              </w:rPr>
              <w:t>Parents/carers</w:t>
            </w:r>
            <w:r>
              <w:rPr>
                <w:noProof/>
                <w:webHidden/>
              </w:rPr>
              <w:tab/>
            </w:r>
            <w:r>
              <w:rPr>
                <w:noProof/>
                <w:webHidden/>
              </w:rPr>
              <w:fldChar w:fldCharType="begin"/>
            </w:r>
            <w:r>
              <w:rPr>
                <w:noProof/>
                <w:webHidden/>
              </w:rPr>
              <w:instrText xml:space="preserve"> PAGEREF _Toc215061606 \h </w:instrText>
            </w:r>
            <w:r>
              <w:rPr>
                <w:noProof/>
                <w:webHidden/>
              </w:rPr>
            </w:r>
            <w:r>
              <w:rPr>
                <w:noProof/>
                <w:webHidden/>
              </w:rPr>
              <w:fldChar w:fldCharType="separate"/>
            </w:r>
            <w:r>
              <w:rPr>
                <w:noProof/>
                <w:webHidden/>
              </w:rPr>
              <w:t>12</w:t>
            </w:r>
            <w:r>
              <w:rPr>
                <w:noProof/>
                <w:webHidden/>
              </w:rPr>
              <w:fldChar w:fldCharType="end"/>
            </w:r>
          </w:hyperlink>
        </w:p>
        <w:p w14:paraId="43BA3BB4" w14:textId="279C75A3" w:rsidR="00FC577F" w:rsidRDefault="00FC577F">
          <w:pPr>
            <w:pStyle w:val="TOC2"/>
            <w:tabs>
              <w:tab w:val="left" w:pos="960"/>
              <w:tab w:val="right" w:leader="dot" w:pos="10456"/>
            </w:tabs>
            <w:rPr>
              <w:rFonts w:eastAsiaTheme="minorEastAsia"/>
              <w:noProof/>
              <w:sz w:val="24"/>
              <w:szCs w:val="24"/>
            </w:rPr>
          </w:pPr>
          <w:hyperlink w:anchor="_Toc215061607" w:history="1">
            <w:r w:rsidRPr="009A1C31">
              <w:rPr>
                <w:rStyle w:val="Hyperlink"/>
                <w:noProof/>
              </w:rPr>
              <w:t>8.1.</w:t>
            </w:r>
            <w:r>
              <w:rPr>
                <w:rFonts w:eastAsiaTheme="minorEastAsia"/>
                <w:noProof/>
                <w:sz w:val="24"/>
                <w:szCs w:val="24"/>
              </w:rPr>
              <w:tab/>
            </w:r>
            <w:r w:rsidRPr="009A1C31">
              <w:rPr>
                <w:rStyle w:val="Hyperlink"/>
                <w:noProof/>
              </w:rPr>
              <w:t>Access to ICT facilities and materials</w:t>
            </w:r>
            <w:r>
              <w:rPr>
                <w:noProof/>
                <w:webHidden/>
              </w:rPr>
              <w:tab/>
            </w:r>
            <w:r>
              <w:rPr>
                <w:noProof/>
                <w:webHidden/>
              </w:rPr>
              <w:fldChar w:fldCharType="begin"/>
            </w:r>
            <w:r>
              <w:rPr>
                <w:noProof/>
                <w:webHidden/>
              </w:rPr>
              <w:instrText xml:space="preserve"> PAGEREF _Toc215061607 \h </w:instrText>
            </w:r>
            <w:r>
              <w:rPr>
                <w:noProof/>
                <w:webHidden/>
              </w:rPr>
            </w:r>
            <w:r>
              <w:rPr>
                <w:noProof/>
                <w:webHidden/>
              </w:rPr>
              <w:fldChar w:fldCharType="separate"/>
            </w:r>
            <w:r>
              <w:rPr>
                <w:noProof/>
                <w:webHidden/>
              </w:rPr>
              <w:t>12</w:t>
            </w:r>
            <w:r>
              <w:rPr>
                <w:noProof/>
                <w:webHidden/>
              </w:rPr>
              <w:fldChar w:fldCharType="end"/>
            </w:r>
          </w:hyperlink>
        </w:p>
        <w:p w14:paraId="5A913D6F" w14:textId="655FC9A6" w:rsidR="00FC577F" w:rsidRDefault="00FC577F">
          <w:pPr>
            <w:pStyle w:val="TOC2"/>
            <w:tabs>
              <w:tab w:val="left" w:pos="960"/>
              <w:tab w:val="right" w:leader="dot" w:pos="10456"/>
            </w:tabs>
            <w:rPr>
              <w:rFonts w:eastAsiaTheme="minorEastAsia"/>
              <w:noProof/>
              <w:sz w:val="24"/>
              <w:szCs w:val="24"/>
            </w:rPr>
          </w:pPr>
          <w:hyperlink w:anchor="_Toc215061608" w:history="1">
            <w:r w:rsidRPr="009A1C31">
              <w:rPr>
                <w:rStyle w:val="Hyperlink"/>
                <w:noProof/>
              </w:rPr>
              <w:t>8.2.</w:t>
            </w:r>
            <w:r>
              <w:rPr>
                <w:rFonts w:eastAsiaTheme="minorEastAsia"/>
                <w:noProof/>
                <w:sz w:val="24"/>
                <w:szCs w:val="24"/>
              </w:rPr>
              <w:tab/>
            </w:r>
            <w:r w:rsidRPr="009A1C31">
              <w:rPr>
                <w:rStyle w:val="Hyperlink"/>
                <w:noProof/>
              </w:rPr>
              <w:t>Communicating with or about the school online</w:t>
            </w:r>
            <w:r>
              <w:rPr>
                <w:noProof/>
                <w:webHidden/>
              </w:rPr>
              <w:tab/>
            </w:r>
            <w:r>
              <w:rPr>
                <w:noProof/>
                <w:webHidden/>
              </w:rPr>
              <w:fldChar w:fldCharType="begin"/>
            </w:r>
            <w:r>
              <w:rPr>
                <w:noProof/>
                <w:webHidden/>
              </w:rPr>
              <w:instrText xml:space="preserve"> PAGEREF _Toc215061608 \h </w:instrText>
            </w:r>
            <w:r>
              <w:rPr>
                <w:noProof/>
                <w:webHidden/>
              </w:rPr>
            </w:r>
            <w:r>
              <w:rPr>
                <w:noProof/>
                <w:webHidden/>
              </w:rPr>
              <w:fldChar w:fldCharType="separate"/>
            </w:r>
            <w:r>
              <w:rPr>
                <w:noProof/>
                <w:webHidden/>
              </w:rPr>
              <w:t>12</w:t>
            </w:r>
            <w:r>
              <w:rPr>
                <w:noProof/>
                <w:webHidden/>
              </w:rPr>
              <w:fldChar w:fldCharType="end"/>
            </w:r>
          </w:hyperlink>
        </w:p>
        <w:p w14:paraId="10EEAB63" w14:textId="57FF9FFC" w:rsidR="00FC577F" w:rsidRDefault="00FC577F">
          <w:pPr>
            <w:pStyle w:val="TOC2"/>
            <w:tabs>
              <w:tab w:val="left" w:pos="960"/>
              <w:tab w:val="right" w:leader="dot" w:pos="10456"/>
            </w:tabs>
            <w:rPr>
              <w:rFonts w:eastAsiaTheme="minorEastAsia"/>
              <w:noProof/>
              <w:sz w:val="24"/>
              <w:szCs w:val="24"/>
            </w:rPr>
          </w:pPr>
          <w:hyperlink w:anchor="_Toc215061609" w:history="1">
            <w:r w:rsidRPr="009A1C31">
              <w:rPr>
                <w:rStyle w:val="Hyperlink"/>
                <w:noProof/>
              </w:rPr>
              <w:t>8.3.</w:t>
            </w:r>
            <w:r>
              <w:rPr>
                <w:rFonts w:eastAsiaTheme="minorEastAsia"/>
                <w:noProof/>
                <w:sz w:val="24"/>
                <w:szCs w:val="24"/>
              </w:rPr>
              <w:tab/>
            </w:r>
            <w:r w:rsidRPr="009A1C31">
              <w:rPr>
                <w:rStyle w:val="Hyperlink"/>
                <w:noProof/>
              </w:rPr>
              <w:t>Communicating with parents/carers about pupil activity</w:t>
            </w:r>
            <w:r>
              <w:rPr>
                <w:noProof/>
                <w:webHidden/>
              </w:rPr>
              <w:tab/>
            </w:r>
            <w:r>
              <w:rPr>
                <w:noProof/>
                <w:webHidden/>
              </w:rPr>
              <w:fldChar w:fldCharType="begin"/>
            </w:r>
            <w:r>
              <w:rPr>
                <w:noProof/>
                <w:webHidden/>
              </w:rPr>
              <w:instrText xml:space="preserve"> PAGEREF _Toc215061609 \h </w:instrText>
            </w:r>
            <w:r>
              <w:rPr>
                <w:noProof/>
                <w:webHidden/>
              </w:rPr>
            </w:r>
            <w:r>
              <w:rPr>
                <w:noProof/>
                <w:webHidden/>
              </w:rPr>
              <w:fldChar w:fldCharType="separate"/>
            </w:r>
            <w:r>
              <w:rPr>
                <w:noProof/>
                <w:webHidden/>
              </w:rPr>
              <w:t>12</w:t>
            </w:r>
            <w:r>
              <w:rPr>
                <w:noProof/>
                <w:webHidden/>
              </w:rPr>
              <w:fldChar w:fldCharType="end"/>
            </w:r>
          </w:hyperlink>
        </w:p>
        <w:p w14:paraId="2F31A332" w14:textId="70342F86" w:rsidR="00FC577F" w:rsidRDefault="00FC577F">
          <w:pPr>
            <w:pStyle w:val="TOC1"/>
            <w:tabs>
              <w:tab w:val="left" w:pos="440"/>
              <w:tab w:val="right" w:leader="dot" w:pos="10456"/>
            </w:tabs>
            <w:rPr>
              <w:rFonts w:eastAsiaTheme="minorEastAsia"/>
              <w:noProof/>
              <w:sz w:val="24"/>
              <w:szCs w:val="24"/>
            </w:rPr>
          </w:pPr>
          <w:hyperlink w:anchor="_Toc215061610" w:history="1">
            <w:r w:rsidRPr="009A1C31">
              <w:rPr>
                <w:rStyle w:val="Hyperlink"/>
                <w:noProof/>
              </w:rPr>
              <w:t>9.</w:t>
            </w:r>
            <w:r>
              <w:rPr>
                <w:rFonts w:eastAsiaTheme="minorEastAsia"/>
                <w:noProof/>
                <w:sz w:val="24"/>
                <w:szCs w:val="24"/>
              </w:rPr>
              <w:tab/>
            </w:r>
            <w:r w:rsidRPr="009A1C31">
              <w:rPr>
                <w:rStyle w:val="Hyperlink"/>
                <w:noProof/>
              </w:rPr>
              <w:t>Data security</w:t>
            </w:r>
            <w:r>
              <w:rPr>
                <w:noProof/>
                <w:webHidden/>
              </w:rPr>
              <w:tab/>
            </w:r>
            <w:r>
              <w:rPr>
                <w:noProof/>
                <w:webHidden/>
              </w:rPr>
              <w:fldChar w:fldCharType="begin"/>
            </w:r>
            <w:r>
              <w:rPr>
                <w:noProof/>
                <w:webHidden/>
              </w:rPr>
              <w:instrText xml:space="preserve"> PAGEREF _Toc215061610 \h </w:instrText>
            </w:r>
            <w:r>
              <w:rPr>
                <w:noProof/>
                <w:webHidden/>
              </w:rPr>
            </w:r>
            <w:r>
              <w:rPr>
                <w:noProof/>
                <w:webHidden/>
              </w:rPr>
              <w:fldChar w:fldCharType="separate"/>
            </w:r>
            <w:r>
              <w:rPr>
                <w:noProof/>
                <w:webHidden/>
              </w:rPr>
              <w:t>12</w:t>
            </w:r>
            <w:r>
              <w:rPr>
                <w:noProof/>
                <w:webHidden/>
              </w:rPr>
              <w:fldChar w:fldCharType="end"/>
            </w:r>
          </w:hyperlink>
        </w:p>
        <w:p w14:paraId="1E4E91C7" w14:textId="0D33592B" w:rsidR="00FC577F" w:rsidRDefault="00FC577F">
          <w:pPr>
            <w:pStyle w:val="TOC2"/>
            <w:tabs>
              <w:tab w:val="left" w:pos="960"/>
              <w:tab w:val="right" w:leader="dot" w:pos="10456"/>
            </w:tabs>
            <w:rPr>
              <w:rFonts w:eastAsiaTheme="minorEastAsia"/>
              <w:noProof/>
              <w:sz w:val="24"/>
              <w:szCs w:val="24"/>
            </w:rPr>
          </w:pPr>
          <w:hyperlink w:anchor="_Toc215061611" w:history="1">
            <w:r w:rsidRPr="009A1C31">
              <w:rPr>
                <w:rStyle w:val="Hyperlink"/>
                <w:noProof/>
              </w:rPr>
              <w:t>9.1.</w:t>
            </w:r>
            <w:r>
              <w:rPr>
                <w:rFonts w:eastAsiaTheme="minorEastAsia"/>
                <w:noProof/>
                <w:sz w:val="24"/>
                <w:szCs w:val="24"/>
              </w:rPr>
              <w:tab/>
            </w:r>
            <w:r w:rsidRPr="009A1C31">
              <w:rPr>
                <w:rStyle w:val="Hyperlink"/>
                <w:noProof/>
              </w:rPr>
              <w:t>Passwords</w:t>
            </w:r>
            <w:r>
              <w:rPr>
                <w:noProof/>
                <w:webHidden/>
              </w:rPr>
              <w:tab/>
            </w:r>
            <w:r>
              <w:rPr>
                <w:noProof/>
                <w:webHidden/>
              </w:rPr>
              <w:fldChar w:fldCharType="begin"/>
            </w:r>
            <w:r>
              <w:rPr>
                <w:noProof/>
                <w:webHidden/>
              </w:rPr>
              <w:instrText xml:space="preserve"> PAGEREF _Toc215061611 \h </w:instrText>
            </w:r>
            <w:r>
              <w:rPr>
                <w:noProof/>
                <w:webHidden/>
              </w:rPr>
            </w:r>
            <w:r>
              <w:rPr>
                <w:noProof/>
                <w:webHidden/>
              </w:rPr>
              <w:fldChar w:fldCharType="separate"/>
            </w:r>
            <w:r>
              <w:rPr>
                <w:noProof/>
                <w:webHidden/>
              </w:rPr>
              <w:t>13</w:t>
            </w:r>
            <w:r>
              <w:rPr>
                <w:noProof/>
                <w:webHidden/>
              </w:rPr>
              <w:fldChar w:fldCharType="end"/>
            </w:r>
          </w:hyperlink>
        </w:p>
        <w:p w14:paraId="473B4640" w14:textId="76DEF35C" w:rsidR="00FC577F" w:rsidRDefault="00FC577F">
          <w:pPr>
            <w:pStyle w:val="TOC2"/>
            <w:tabs>
              <w:tab w:val="left" w:pos="960"/>
              <w:tab w:val="right" w:leader="dot" w:pos="10456"/>
            </w:tabs>
            <w:rPr>
              <w:rFonts w:eastAsiaTheme="minorEastAsia"/>
              <w:noProof/>
              <w:sz w:val="24"/>
              <w:szCs w:val="24"/>
            </w:rPr>
          </w:pPr>
          <w:hyperlink w:anchor="_Toc215061612" w:history="1">
            <w:r w:rsidRPr="009A1C31">
              <w:rPr>
                <w:rStyle w:val="Hyperlink"/>
                <w:noProof/>
              </w:rPr>
              <w:t>9.2.</w:t>
            </w:r>
            <w:r>
              <w:rPr>
                <w:rFonts w:eastAsiaTheme="minorEastAsia"/>
                <w:noProof/>
                <w:sz w:val="24"/>
                <w:szCs w:val="24"/>
              </w:rPr>
              <w:tab/>
            </w:r>
            <w:r w:rsidRPr="009A1C31">
              <w:rPr>
                <w:rStyle w:val="Hyperlink"/>
                <w:noProof/>
              </w:rPr>
              <w:t>Software updates, firewalls and anti-virus software</w:t>
            </w:r>
            <w:r>
              <w:rPr>
                <w:noProof/>
                <w:webHidden/>
              </w:rPr>
              <w:tab/>
            </w:r>
            <w:r>
              <w:rPr>
                <w:noProof/>
                <w:webHidden/>
              </w:rPr>
              <w:fldChar w:fldCharType="begin"/>
            </w:r>
            <w:r>
              <w:rPr>
                <w:noProof/>
                <w:webHidden/>
              </w:rPr>
              <w:instrText xml:space="preserve"> PAGEREF _Toc215061612 \h </w:instrText>
            </w:r>
            <w:r>
              <w:rPr>
                <w:noProof/>
                <w:webHidden/>
              </w:rPr>
            </w:r>
            <w:r>
              <w:rPr>
                <w:noProof/>
                <w:webHidden/>
              </w:rPr>
              <w:fldChar w:fldCharType="separate"/>
            </w:r>
            <w:r>
              <w:rPr>
                <w:noProof/>
                <w:webHidden/>
              </w:rPr>
              <w:t>13</w:t>
            </w:r>
            <w:r>
              <w:rPr>
                <w:noProof/>
                <w:webHidden/>
              </w:rPr>
              <w:fldChar w:fldCharType="end"/>
            </w:r>
          </w:hyperlink>
        </w:p>
        <w:p w14:paraId="4802DF9D" w14:textId="2A576E38" w:rsidR="00FC577F" w:rsidRDefault="00FC577F">
          <w:pPr>
            <w:pStyle w:val="TOC2"/>
            <w:tabs>
              <w:tab w:val="left" w:pos="960"/>
              <w:tab w:val="right" w:leader="dot" w:pos="10456"/>
            </w:tabs>
            <w:rPr>
              <w:rFonts w:eastAsiaTheme="minorEastAsia"/>
              <w:noProof/>
              <w:sz w:val="24"/>
              <w:szCs w:val="24"/>
            </w:rPr>
          </w:pPr>
          <w:hyperlink w:anchor="_Toc215061613" w:history="1">
            <w:r w:rsidRPr="009A1C31">
              <w:rPr>
                <w:rStyle w:val="Hyperlink"/>
                <w:noProof/>
              </w:rPr>
              <w:t>9.3.</w:t>
            </w:r>
            <w:r>
              <w:rPr>
                <w:rFonts w:eastAsiaTheme="minorEastAsia"/>
                <w:noProof/>
                <w:sz w:val="24"/>
                <w:szCs w:val="24"/>
              </w:rPr>
              <w:tab/>
            </w:r>
            <w:r w:rsidRPr="009A1C31">
              <w:rPr>
                <w:rStyle w:val="Hyperlink"/>
                <w:noProof/>
              </w:rPr>
              <w:t>Data protection</w:t>
            </w:r>
            <w:r>
              <w:rPr>
                <w:noProof/>
                <w:webHidden/>
              </w:rPr>
              <w:tab/>
            </w:r>
            <w:r>
              <w:rPr>
                <w:noProof/>
                <w:webHidden/>
              </w:rPr>
              <w:fldChar w:fldCharType="begin"/>
            </w:r>
            <w:r>
              <w:rPr>
                <w:noProof/>
                <w:webHidden/>
              </w:rPr>
              <w:instrText xml:space="preserve"> PAGEREF _Toc215061613 \h </w:instrText>
            </w:r>
            <w:r>
              <w:rPr>
                <w:noProof/>
                <w:webHidden/>
              </w:rPr>
            </w:r>
            <w:r>
              <w:rPr>
                <w:noProof/>
                <w:webHidden/>
              </w:rPr>
              <w:fldChar w:fldCharType="separate"/>
            </w:r>
            <w:r>
              <w:rPr>
                <w:noProof/>
                <w:webHidden/>
              </w:rPr>
              <w:t>13</w:t>
            </w:r>
            <w:r>
              <w:rPr>
                <w:noProof/>
                <w:webHidden/>
              </w:rPr>
              <w:fldChar w:fldCharType="end"/>
            </w:r>
          </w:hyperlink>
        </w:p>
        <w:p w14:paraId="31496620" w14:textId="742E7403" w:rsidR="00FC577F" w:rsidRDefault="00FC577F">
          <w:pPr>
            <w:pStyle w:val="TOC2"/>
            <w:tabs>
              <w:tab w:val="left" w:pos="960"/>
              <w:tab w:val="right" w:leader="dot" w:pos="10456"/>
            </w:tabs>
            <w:rPr>
              <w:rFonts w:eastAsiaTheme="minorEastAsia"/>
              <w:noProof/>
              <w:sz w:val="24"/>
              <w:szCs w:val="24"/>
            </w:rPr>
          </w:pPr>
          <w:hyperlink w:anchor="_Toc215061614" w:history="1">
            <w:r w:rsidRPr="009A1C31">
              <w:rPr>
                <w:rStyle w:val="Hyperlink"/>
                <w:noProof/>
              </w:rPr>
              <w:t>9.4.</w:t>
            </w:r>
            <w:r>
              <w:rPr>
                <w:rFonts w:eastAsiaTheme="minorEastAsia"/>
                <w:noProof/>
                <w:sz w:val="24"/>
                <w:szCs w:val="24"/>
              </w:rPr>
              <w:tab/>
            </w:r>
            <w:r w:rsidRPr="009A1C31">
              <w:rPr>
                <w:rStyle w:val="Hyperlink"/>
                <w:noProof/>
              </w:rPr>
              <w:t>Access to facilities and materials</w:t>
            </w:r>
            <w:r>
              <w:rPr>
                <w:noProof/>
                <w:webHidden/>
              </w:rPr>
              <w:tab/>
            </w:r>
            <w:r>
              <w:rPr>
                <w:noProof/>
                <w:webHidden/>
              </w:rPr>
              <w:fldChar w:fldCharType="begin"/>
            </w:r>
            <w:r>
              <w:rPr>
                <w:noProof/>
                <w:webHidden/>
              </w:rPr>
              <w:instrText xml:space="preserve"> PAGEREF _Toc215061614 \h </w:instrText>
            </w:r>
            <w:r>
              <w:rPr>
                <w:noProof/>
                <w:webHidden/>
              </w:rPr>
            </w:r>
            <w:r>
              <w:rPr>
                <w:noProof/>
                <w:webHidden/>
              </w:rPr>
              <w:fldChar w:fldCharType="separate"/>
            </w:r>
            <w:r>
              <w:rPr>
                <w:noProof/>
                <w:webHidden/>
              </w:rPr>
              <w:t>13</w:t>
            </w:r>
            <w:r>
              <w:rPr>
                <w:noProof/>
                <w:webHidden/>
              </w:rPr>
              <w:fldChar w:fldCharType="end"/>
            </w:r>
          </w:hyperlink>
        </w:p>
        <w:p w14:paraId="67DF962A" w14:textId="7E242A3F" w:rsidR="00FC577F" w:rsidRDefault="00FC577F">
          <w:pPr>
            <w:pStyle w:val="TOC2"/>
            <w:tabs>
              <w:tab w:val="left" w:pos="960"/>
              <w:tab w:val="right" w:leader="dot" w:pos="10456"/>
            </w:tabs>
            <w:rPr>
              <w:rFonts w:eastAsiaTheme="minorEastAsia"/>
              <w:noProof/>
              <w:sz w:val="24"/>
              <w:szCs w:val="24"/>
            </w:rPr>
          </w:pPr>
          <w:hyperlink w:anchor="_Toc215061615" w:history="1">
            <w:r w:rsidRPr="009A1C31">
              <w:rPr>
                <w:rStyle w:val="Hyperlink"/>
                <w:noProof/>
              </w:rPr>
              <w:t>9.5.</w:t>
            </w:r>
            <w:r>
              <w:rPr>
                <w:rFonts w:eastAsiaTheme="minorEastAsia"/>
                <w:noProof/>
                <w:sz w:val="24"/>
                <w:szCs w:val="24"/>
              </w:rPr>
              <w:tab/>
            </w:r>
            <w:r w:rsidRPr="009A1C31">
              <w:rPr>
                <w:rStyle w:val="Hyperlink"/>
                <w:noProof/>
              </w:rPr>
              <w:t>Encryption</w:t>
            </w:r>
            <w:r>
              <w:rPr>
                <w:noProof/>
                <w:webHidden/>
              </w:rPr>
              <w:tab/>
            </w:r>
            <w:r>
              <w:rPr>
                <w:noProof/>
                <w:webHidden/>
              </w:rPr>
              <w:fldChar w:fldCharType="begin"/>
            </w:r>
            <w:r>
              <w:rPr>
                <w:noProof/>
                <w:webHidden/>
              </w:rPr>
              <w:instrText xml:space="preserve"> PAGEREF _Toc215061615 \h </w:instrText>
            </w:r>
            <w:r>
              <w:rPr>
                <w:noProof/>
                <w:webHidden/>
              </w:rPr>
            </w:r>
            <w:r>
              <w:rPr>
                <w:noProof/>
                <w:webHidden/>
              </w:rPr>
              <w:fldChar w:fldCharType="separate"/>
            </w:r>
            <w:r>
              <w:rPr>
                <w:noProof/>
                <w:webHidden/>
              </w:rPr>
              <w:t>13</w:t>
            </w:r>
            <w:r>
              <w:rPr>
                <w:noProof/>
                <w:webHidden/>
              </w:rPr>
              <w:fldChar w:fldCharType="end"/>
            </w:r>
          </w:hyperlink>
        </w:p>
        <w:p w14:paraId="0790C079" w14:textId="5C9A918C" w:rsidR="00FC577F" w:rsidRDefault="00FC577F">
          <w:pPr>
            <w:pStyle w:val="TOC1"/>
            <w:tabs>
              <w:tab w:val="left" w:pos="720"/>
              <w:tab w:val="right" w:leader="dot" w:pos="10456"/>
            </w:tabs>
            <w:rPr>
              <w:rFonts w:eastAsiaTheme="minorEastAsia"/>
              <w:noProof/>
              <w:sz w:val="24"/>
              <w:szCs w:val="24"/>
            </w:rPr>
          </w:pPr>
          <w:hyperlink w:anchor="_Toc215061616" w:history="1">
            <w:r w:rsidRPr="009A1C31">
              <w:rPr>
                <w:rStyle w:val="Hyperlink"/>
                <w:noProof/>
              </w:rPr>
              <w:t>10.</w:t>
            </w:r>
            <w:r>
              <w:rPr>
                <w:rFonts w:eastAsiaTheme="minorEastAsia"/>
                <w:noProof/>
                <w:sz w:val="24"/>
                <w:szCs w:val="24"/>
              </w:rPr>
              <w:tab/>
            </w:r>
            <w:r w:rsidRPr="009A1C31">
              <w:rPr>
                <w:rStyle w:val="Hyperlink"/>
                <w:noProof/>
              </w:rPr>
              <w:t>Protection from cyber attacks</w:t>
            </w:r>
            <w:r>
              <w:rPr>
                <w:noProof/>
                <w:webHidden/>
              </w:rPr>
              <w:tab/>
            </w:r>
            <w:r>
              <w:rPr>
                <w:noProof/>
                <w:webHidden/>
              </w:rPr>
              <w:fldChar w:fldCharType="begin"/>
            </w:r>
            <w:r>
              <w:rPr>
                <w:noProof/>
                <w:webHidden/>
              </w:rPr>
              <w:instrText xml:space="preserve"> PAGEREF _Toc215061616 \h </w:instrText>
            </w:r>
            <w:r>
              <w:rPr>
                <w:noProof/>
                <w:webHidden/>
              </w:rPr>
            </w:r>
            <w:r>
              <w:rPr>
                <w:noProof/>
                <w:webHidden/>
              </w:rPr>
              <w:fldChar w:fldCharType="separate"/>
            </w:r>
            <w:r>
              <w:rPr>
                <w:noProof/>
                <w:webHidden/>
              </w:rPr>
              <w:t>14</w:t>
            </w:r>
            <w:r>
              <w:rPr>
                <w:noProof/>
                <w:webHidden/>
              </w:rPr>
              <w:fldChar w:fldCharType="end"/>
            </w:r>
          </w:hyperlink>
        </w:p>
        <w:p w14:paraId="5734950F" w14:textId="02126B00" w:rsidR="00FC577F" w:rsidRDefault="00FC577F">
          <w:pPr>
            <w:pStyle w:val="TOC1"/>
            <w:tabs>
              <w:tab w:val="left" w:pos="720"/>
              <w:tab w:val="right" w:leader="dot" w:pos="10456"/>
            </w:tabs>
            <w:rPr>
              <w:rFonts w:eastAsiaTheme="minorEastAsia"/>
              <w:noProof/>
              <w:sz w:val="24"/>
              <w:szCs w:val="24"/>
            </w:rPr>
          </w:pPr>
          <w:hyperlink w:anchor="_Toc215061617" w:history="1">
            <w:r w:rsidRPr="009A1C31">
              <w:rPr>
                <w:rStyle w:val="Hyperlink"/>
                <w:noProof/>
              </w:rPr>
              <w:t>11.</w:t>
            </w:r>
            <w:r>
              <w:rPr>
                <w:rFonts w:eastAsiaTheme="minorEastAsia"/>
                <w:noProof/>
                <w:sz w:val="24"/>
                <w:szCs w:val="24"/>
              </w:rPr>
              <w:tab/>
            </w:r>
            <w:r w:rsidRPr="009A1C31">
              <w:rPr>
                <w:rStyle w:val="Hyperlink"/>
                <w:noProof/>
              </w:rPr>
              <w:t>Internet access</w:t>
            </w:r>
            <w:r>
              <w:rPr>
                <w:noProof/>
                <w:webHidden/>
              </w:rPr>
              <w:tab/>
            </w:r>
            <w:r>
              <w:rPr>
                <w:noProof/>
                <w:webHidden/>
              </w:rPr>
              <w:fldChar w:fldCharType="begin"/>
            </w:r>
            <w:r>
              <w:rPr>
                <w:noProof/>
                <w:webHidden/>
              </w:rPr>
              <w:instrText xml:space="preserve"> PAGEREF _Toc215061617 \h </w:instrText>
            </w:r>
            <w:r>
              <w:rPr>
                <w:noProof/>
                <w:webHidden/>
              </w:rPr>
            </w:r>
            <w:r>
              <w:rPr>
                <w:noProof/>
                <w:webHidden/>
              </w:rPr>
              <w:fldChar w:fldCharType="separate"/>
            </w:r>
            <w:r>
              <w:rPr>
                <w:noProof/>
                <w:webHidden/>
              </w:rPr>
              <w:t>14</w:t>
            </w:r>
            <w:r>
              <w:rPr>
                <w:noProof/>
                <w:webHidden/>
              </w:rPr>
              <w:fldChar w:fldCharType="end"/>
            </w:r>
          </w:hyperlink>
        </w:p>
        <w:p w14:paraId="174735A5" w14:textId="5D2B21DE" w:rsidR="00FC577F" w:rsidRDefault="00FC577F">
          <w:pPr>
            <w:pStyle w:val="TOC2"/>
            <w:tabs>
              <w:tab w:val="left" w:pos="960"/>
              <w:tab w:val="right" w:leader="dot" w:pos="10456"/>
            </w:tabs>
            <w:rPr>
              <w:rFonts w:eastAsiaTheme="minorEastAsia"/>
              <w:noProof/>
              <w:sz w:val="24"/>
              <w:szCs w:val="24"/>
            </w:rPr>
          </w:pPr>
          <w:hyperlink w:anchor="_Toc215061618" w:history="1">
            <w:r w:rsidRPr="009A1C31">
              <w:rPr>
                <w:rStyle w:val="Hyperlink"/>
                <w:noProof/>
              </w:rPr>
              <w:t>11.1.</w:t>
            </w:r>
            <w:r>
              <w:rPr>
                <w:rFonts w:eastAsiaTheme="minorEastAsia"/>
                <w:noProof/>
                <w:sz w:val="24"/>
                <w:szCs w:val="24"/>
              </w:rPr>
              <w:tab/>
            </w:r>
            <w:r w:rsidRPr="009A1C31">
              <w:rPr>
                <w:rStyle w:val="Hyperlink"/>
                <w:noProof/>
              </w:rPr>
              <w:t>Pupils</w:t>
            </w:r>
            <w:r>
              <w:rPr>
                <w:noProof/>
                <w:webHidden/>
              </w:rPr>
              <w:tab/>
            </w:r>
            <w:r>
              <w:rPr>
                <w:noProof/>
                <w:webHidden/>
              </w:rPr>
              <w:fldChar w:fldCharType="begin"/>
            </w:r>
            <w:r>
              <w:rPr>
                <w:noProof/>
                <w:webHidden/>
              </w:rPr>
              <w:instrText xml:space="preserve"> PAGEREF _Toc215061618 \h </w:instrText>
            </w:r>
            <w:r>
              <w:rPr>
                <w:noProof/>
                <w:webHidden/>
              </w:rPr>
            </w:r>
            <w:r>
              <w:rPr>
                <w:noProof/>
                <w:webHidden/>
              </w:rPr>
              <w:fldChar w:fldCharType="separate"/>
            </w:r>
            <w:r>
              <w:rPr>
                <w:noProof/>
                <w:webHidden/>
              </w:rPr>
              <w:t>15</w:t>
            </w:r>
            <w:r>
              <w:rPr>
                <w:noProof/>
                <w:webHidden/>
              </w:rPr>
              <w:fldChar w:fldCharType="end"/>
            </w:r>
          </w:hyperlink>
        </w:p>
        <w:p w14:paraId="21E1C293" w14:textId="72DE8170" w:rsidR="00FC577F" w:rsidRDefault="00FC577F">
          <w:pPr>
            <w:pStyle w:val="TOC2"/>
            <w:tabs>
              <w:tab w:val="left" w:pos="960"/>
              <w:tab w:val="right" w:leader="dot" w:pos="10456"/>
            </w:tabs>
            <w:rPr>
              <w:rFonts w:eastAsiaTheme="minorEastAsia"/>
              <w:noProof/>
              <w:sz w:val="24"/>
              <w:szCs w:val="24"/>
            </w:rPr>
          </w:pPr>
          <w:hyperlink w:anchor="_Toc215061619" w:history="1">
            <w:r w:rsidRPr="009A1C31">
              <w:rPr>
                <w:rStyle w:val="Hyperlink"/>
                <w:noProof/>
              </w:rPr>
              <w:t>11.2.</w:t>
            </w:r>
            <w:r>
              <w:rPr>
                <w:rFonts w:eastAsiaTheme="minorEastAsia"/>
                <w:noProof/>
                <w:sz w:val="24"/>
                <w:szCs w:val="24"/>
              </w:rPr>
              <w:tab/>
            </w:r>
            <w:r w:rsidRPr="009A1C31">
              <w:rPr>
                <w:rStyle w:val="Hyperlink"/>
                <w:noProof/>
              </w:rPr>
              <w:t>Parents/carers and visitors</w:t>
            </w:r>
            <w:r>
              <w:rPr>
                <w:noProof/>
                <w:webHidden/>
              </w:rPr>
              <w:tab/>
            </w:r>
            <w:r>
              <w:rPr>
                <w:noProof/>
                <w:webHidden/>
              </w:rPr>
              <w:fldChar w:fldCharType="begin"/>
            </w:r>
            <w:r>
              <w:rPr>
                <w:noProof/>
                <w:webHidden/>
              </w:rPr>
              <w:instrText xml:space="preserve"> PAGEREF _Toc215061619 \h </w:instrText>
            </w:r>
            <w:r>
              <w:rPr>
                <w:noProof/>
                <w:webHidden/>
              </w:rPr>
            </w:r>
            <w:r>
              <w:rPr>
                <w:noProof/>
                <w:webHidden/>
              </w:rPr>
              <w:fldChar w:fldCharType="separate"/>
            </w:r>
            <w:r>
              <w:rPr>
                <w:noProof/>
                <w:webHidden/>
              </w:rPr>
              <w:t>15</w:t>
            </w:r>
            <w:r>
              <w:rPr>
                <w:noProof/>
                <w:webHidden/>
              </w:rPr>
              <w:fldChar w:fldCharType="end"/>
            </w:r>
          </w:hyperlink>
        </w:p>
        <w:p w14:paraId="6CF24DC0" w14:textId="14D1F6E4" w:rsidR="00FC577F" w:rsidRDefault="00FC577F">
          <w:pPr>
            <w:pStyle w:val="TOC1"/>
            <w:tabs>
              <w:tab w:val="left" w:pos="720"/>
              <w:tab w:val="right" w:leader="dot" w:pos="10456"/>
            </w:tabs>
            <w:rPr>
              <w:rFonts w:eastAsiaTheme="minorEastAsia"/>
              <w:noProof/>
              <w:sz w:val="24"/>
              <w:szCs w:val="24"/>
            </w:rPr>
          </w:pPr>
          <w:hyperlink w:anchor="_Toc215061620" w:history="1">
            <w:r w:rsidRPr="009A1C31">
              <w:rPr>
                <w:rStyle w:val="Hyperlink"/>
                <w:noProof/>
              </w:rPr>
              <w:t>12.</w:t>
            </w:r>
            <w:r>
              <w:rPr>
                <w:rFonts w:eastAsiaTheme="minorEastAsia"/>
                <w:noProof/>
                <w:sz w:val="24"/>
                <w:szCs w:val="24"/>
              </w:rPr>
              <w:tab/>
            </w:r>
            <w:r w:rsidRPr="009A1C31">
              <w:rPr>
                <w:rStyle w:val="Hyperlink"/>
                <w:noProof/>
              </w:rPr>
              <w:t>Monitoring and review</w:t>
            </w:r>
            <w:r>
              <w:rPr>
                <w:noProof/>
                <w:webHidden/>
              </w:rPr>
              <w:tab/>
            </w:r>
            <w:r>
              <w:rPr>
                <w:noProof/>
                <w:webHidden/>
              </w:rPr>
              <w:fldChar w:fldCharType="begin"/>
            </w:r>
            <w:r>
              <w:rPr>
                <w:noProof/>
                <w:webHidden/>
              </w:rPr>
              <w:instrText xml:space="preserve"> PAGEREF _Toc215061620 \h </w:instrText>
            </w:r>
            <w:r>
              <w:rPr>
                <w:noProof/>
                <w:webHidden/>
              </w:rPr>
            </w:r>
            <w:r>
              <w:rPr>
                <w:noProof/>
                <w:webHidden/>
              </w:rPr>
              <w:fldChar w:fldCharType="separate"/>
            </w:r>
            <w:r>
              <w:rPr>
                <w:noProof/>
                <w:webHidden/>
              </w:rPr>
              <w:t>15</w:t>
            </w:r>
            <w:r>
              <w:rPr>
                <w:noProof/>
                <w:webHidden/>
              </w:rPr>
              <w:fldChar w:fldCharType="end"/>
            </w:r>
          </w:hyperlink>
        </w:p>
        <w:p w14:paraId="269DC27A" w14:textId="54FE7458" w:rsidR="00FC577F" w:rsidRDefault="00FC577F">
          <w:pPr>
            <w:pStyle w:val="TOC1"/>
            <w:tabs>
              <w:tab w:val="left" w:pos="720"/>
              <w:tab w:val="right" w:leader="dot" w:pos="10456"/>
            </w:tabs>
            <w:rPr>
              <w:rFonts w:eastAsiaTheme="minorEastAsia"/>
              <w:noProof/>
              <w:sz w:val="24"/>
              <w:szCs w:val="24"/>
            </w:rPr>
          </w:pPr>
          <w:hyperlink w:anchor="_Toc215061621" w:history="1">
            <w:r w:rsidRPr="009A1C31">
              <w:rPr>
                <w:rStyle w:val="Hyperlink"/>
                <w:noProof/>
              </w:rPr>
              <w:t>13.</w:t>
            </w:r>
            <w:r>
              <w:rPr>
                <w:rFonts w:eastAsiaTheme="minorEastAsia"/>
                <w:noProof/>
                <w:sz w:val="24"/>
                <w:szCs w:val="24"/>
              </w:rPr>
              <w:tab/>
            </w:r>
            <w:r w:rsidRPr="009A1C31">
              <w:rPr>
                <w:rStyle w:val="Hyperlink"/>
                <w:noProof/>
              </w:rPr>
              <w:t>Related policies</w:t>
            </w:r>
            <w:r>
              <w:rPr>
                <w:noProof/>
                <w:webHidden/>
              </w:rPr>
              <w:tab/>
            </w:r>
            <w:r>
              <w:rPr>
                <w:noProof/>
                <w:webHidden/>
              </w:rPr>
              <w:fldChar w:fldCharType="begin"/>
            </w:r>
            <w:r>
              <w:rPr>
                <w:noProof/>
                <w:webHidden/>
              </w:rPr>
              <w:instrText xml:space="preserve"> PAGEREF _Toc215061621 \h </w:instrText>
            </w:r>
            <w:r>
              <w:rPr>
                <w:noProof/>
                <w:webHidden/>
              </w:rPr>
            </w:r>
            <w:r>
              <w:rPr>
                <w:noProof/>
                <w:webHidden/>
              </w:rPr>
              <w:fldChar w:fldCharType="separate"/>
            </w:r>
            <w:r>
              <w:rPr>
                <w:noProof/>
                <w:webHidden/>
              </w:rPr>
              <w:t>15</w:t>
            </w:r>
            <w:r>
              <w:rPr>
                <w:noProof/>
                <w:webHidden/>
              </w:rPr>
              <w:fldChar w:fldCharType="end"/>
            </w:r>
          </w:hyperlink>
        </w:p>
        <w:p w14:paraId="0D3A8263" w14:textId="75D6FF2F" w:rsidR="00FC577F" w:rsidRDefault="00FC577F">
          <w:pPr>
            <w:pStyle w:val="TOC1"/>
            <w:tabs>
              <w:tab w:val="right" w:leader="dot" w:pos="10456"/>
            </w:tabs>
            <w:rPr>
              <w:rFonts w:eastAsiaTheme="minorEastAsia"/>
              <w:noProof/>
              <w:sz w:val="24"/>
              <w:szCs w:val="24"/>
            </w:rPr>
          </w:pPr>
          <w:hyperlink w:anchor="_Toc215061622" w:history="1">
            <w:r w:rsidRPr="009A1C31">
              <w:rPr>
                <w:rStyle w:val="Hyperlink"/>
                <w:noProof/>
              </w:rPr>
              <w:t>Appendix</w:t>
            </w:r>
            <w:r>
              <w:rPr>
                <w:noProof/>
                <w:webHidden/>
              </w:rPr>
              <w:tab/>
            </w:r>
            <w:r>
              <w:rPr>
                <w:noProof/>
                <w:webHidden/>
              </w:rPr>
              <w:fldChar w:fldCharType="begin"/>
            </w:r>
            <w:r>
              <w:rPr>
                <w:noProof/>
                <w:webHidden/>
              </w:rPr>
              <w:instrText xml:space="preserve"> PAGEREF _Toc215061622 \h </w:instrText>
            </w:r>
            <w:r>
              <w:rPr>
                <w:noProof/>
                <w:webHidden/>
              </w:rPr>
            </w:r>
            <w:r>
              <w:rPr>
                <w:noProof/>
                <w:webHidden/>
              </w:rPr>
              <w:fldChar w:fldCharType="separate"/>
            </w:r>
            <w:r>
              <w:rPr>
                <w:noProof/>
                <w:webHidden/>
              </w:rPr>
              <w:t>16</w:t>
            </w:r>
            <w:r>
              <w:rPr>
                <w:noProof/>
                <w:webHidden/>
              </w:rPr>
              <w:fldChar w:fldCharType="end"/>
            </w:r>
          </w:hyperlink>
        </w:p>
        <w:p w14:paraId="18A8CF0F" w14:textId="6CD342F3" w:rsidR="00FC577F" w:rsidRDefault="00FC577F">
          <w:pPr>
            <w:pStyle w:val="TOC1"/>
            <w:tabs>
              <w:tab w:val="right" w:leader="dot" w:pos="10456"/>
            </w:tabs>
            <w:rPr>
              <w:rFonts w:eastAsiaTheme="minorEastAsia"/>
              <w:noProof/>
              <w:sz w:val="24"/>
              <w:szCs w:val="24"/>
            </w:rPr>
          </w:pPr>
          <w:hyperlink w:anchor="_Toc215061623" w:history="1">
            <w:r w:rsidRPr="009A1C31">
              <w:rPr>
                <w:rStyle w:val="Hyperlink"/>
                <w:noProof/>
              </w:rPr>
              <w:t>Glossary of cyber security terminology</w:t>
            </w:r>
            <w:r>
              <w:rPr>
                <w:noProof/>
                <w:webHidden/>
              </w:rPr>
              <w:tab/>
            </w:r>
            <w:r>
              <w:rPr>
                <w:noProof/>
                <w:webHidden/>
              </w:rPr>
              <w:fldChar w:fldCharType="begin"/>
            </w:r>
            <w:r>
              <w:rPr>
                <w:noProof/>
                <w:webHidden/>
              </w:rPr>
              <w:instrText xml:space="preserve"> PAGEREF _Toc215061623 \h </w:instrText>
            </w:r>
            <w:r>
              <w:rPr>
                <w:noProof/>
                <w:webHidden/>
              </w:rPr>
            </w:r>
            <w:r>
              <w:rPr>
                <w:noProof/>
                <w:webHidden/>
              </w:rPr>
              <w:fldChar w:fldCharType="separate"/>
            </w:r>
            <w:r>
              <w:rPr>
                <w:noProof/>
                <w:webHidden/>
              </w:rPr>
              <w:t>16</w:t>
            </w:r>
            <w:r>
              <w:rPr>
                <w:noProof/>
                <w:webHidden/>
              </w:rPr>
              <w:fldChar w:fldCharType="end"/>
            </w:r>
          </w:hyperlink>
        </w:p>
        <w:p w14:paraId="4639C19B" w14:textId="2AE93FF5" w:rsidR="00C84C18" w:rsidRDefault="00C84C18">
          <w:r>
            <w:rPr>
              <w:b/>
              <w:bCs/>
              <w:noProof/>
            </w:rPr>
            <w:fldChar w:fldCharType="end"/>
          </w:r>
        </w:p>
      </w:sdtContent>
    </w:sdt>
    <w:p w14:paraId="79B550E8" w14:textId="0CF81D44" w:rsidR="009D0C7F" w:rsidRPr="009D0C7F" w:rsidRDefault="009D0C7F" w:rsidP="00EF60BE">
      <w:pPr>
        <w:pStyle w:val="Heading1"/>
        <w:numPr>
          <w:ilvl w:val="0"/>
          <w:numId w:val="10"/>
        </w:numPr>
      </w:pPr>
      <w:bookmarkStart w:id="60" w:name="_Toc215061587"/>
      <w:r w:rsidRPr="009D0C7F">
        <w:lastRenderedPageBreak/>
        <w:t>Introduction and aims</w:t>
      </w:r>
      <w:bookmarkEnd w:id="60"/>
    </w:p>
    <w:p w14:paraId="3BEDD934" w14:textId="491164E6" w:rsidR="009D0C7F" w:rsidRPr="009D0C7F" w:rsidRDefault="009D0C7F" w:rsidP="00EF60BE">
      <w:pPr>
        <w:jc w:val="both"/>
      </w:pPr>
      <w:r w:rsidRPr="009D0C7F">
        <w:t xml:space="preserve">Information and communications technology (ICT) is an integral part of the way our school works, and is a critical resource for pupils, staff (including the senior leadership team), </w:t>
      </w:r>
      <w:r>
        <w:t>LGBs</w:t>
      </w:r>
      <w:r w:rsidRPr="009D0C7F">
        <w:t xml:space="preserve">, volunteers and visitors. It supports teaching and learning, and the pastoral and administrative functions of the school. </w:t>
      </w:r>
    </w:p>
    <w:p w14:paraId="3ACA96B1" w14:textId="77777777" w:rsidR="009D0C7F" w:rsidRPr="009D0C7F" w:rsidRDefault="009D0C7F" w:rsidP="00EF60BE">
      <w:pPr>
        <w:jc w:val="both"/>
      </w:pPr>
    </w:p>
    <w:p w14:paraId="2EB282B9" w14:textId="77777777" w:rsidR="009D0C7F" w:rsidRPr="009D0C7F" w:rsidRDefault="009D0C7F" w:rsidP="00EF60BE">
      <w:pPr>
        <w:jc w:val="both"/>
      </w:pPr>
      <w:r w:rsidRPr="009D0C7F">
        <w:t xml:space="preserve">However, the ICT resources and facilities our school uses could also pose risks to data protection, online safety and safeguarding. </w:t>
      </w:r>
    </w:p>
    <w:p w14:paraId="51133947" w14:textId="77777777" w:rsidR="009D0C7F" w:rsidRDefault="009D0C7F" w:rsidP="00EF60BE">
      <w:pPr>
        <w:jc w:val="both"/>
      </w:pPr>
    </w:p>
    <w:p w14:paraId="114DBD17" w14:textId="3B5899DB" w:rsidR="009D0C7F" w:rsidRPr="009D0C7F" w:rsidRDefault="009D0C7F" w:rsidP="00EF60BE">
      <w:pPr>
        <w:jc w:val="both"/>
      </w:pPr>
      <w:r w:rsidRPr="009D0C7F">
        <w:t>This policy aims to:</w:t>
      </w:r>
    </w:p>
    <w:p w14:paraId="6E5BD293" w14:textId="0E7CB739" w:rsidR="009D0C7F" w:rsidRPr="009D0C7F" w:rsidRDefault="009D0C7F" w:rsidP="004374BB">
      <w:pPr>
        <w:pStyle w:val="ListParagraph"/>
        <w:numPr>
          <w:ilvl w:val="0"/>
          <w:numId w:val="80"/>
        </w:numPr>
        <w:jc w:val="both"/>
      </w:pPr>
      <w:r w:rsidRPr="009D0C7F">
        <w:t xml:space="preserve">Set guidelines and rules on the use of school ICT resources for staff, pupils, parents/carers and </w:t>
      </w:r>
      <w:r w:rsidR="00513F9A">
        <w:t>LGB members</w:t>
      </w:r>
    </w:p>
    <w:p w14:paraId="53AA4C95" w14:textId="35C0D208" w:rsidR="009D0C7F" w:rsidRPr="009D0C7F" w:rsidRDefault="009D0C7F" w:rsidP="004374BB">
      <w:pPr>
        <w:pStyle w:val="ListParagraph"/>
        <w:numPr>
          <w:ilvl w:val="0"/>
          <w:numId w:val="80"/>
        </w:numPr>
        <w:jc w:val="both"/>
      </w:pPr>
      <w:r w:rsidRPr="009D0C7F">
        <w:t>Establish clear expectations for the way all members of the school community engage with each other online</w:t>
      </w:r>
    </w:p>
    <w:p w14:paraId="4748E1A5" w14:textId="6CA96106" w:rsidR="009D0C7F" w:rsidRPr="009D0C7F" w:rsidRDefault="009D0C7F" w:rsidP="004374BB">
      <w:pPr>
        <w:pStyle w:val="ListParagraph"/>
        <w:numPr>
          <w:ilvl w:val="0"/>
          <w:numId w:val="80"/>
        </w:numPr>
        <w:jc w:val="both"/>
      </w:pPr>
      <w:r w:rsidRPr="009D0C7F">
        <w:t>Support the school’s policies on data protection, online safety and safeguarding</w:t>
      </w:r>
    </w:p>
    <w:p w14:paraId="520557E6" w14:textId="4CE95B26" w:rsidR="009D0C7F" w:rsidRPr="009D0C7F" w:rsidRDefault="009D0C7F" w:rsidP="004374BB">
      <w:pPr>
        <w:pStyle w:val="ListParagraph"/>
        <w:numPr>
          <w:ilvl w:val="0"/>
          <w:numId w:val="80"/>
        </w:numPr>
        <w:jc w:val="both"/>
      </w:pPr>
      <w:r w:rsidRPr="009D0C7F">
        <w:t>Prevent disruption that could occur to the school through the misuse, or attempted misuse, of ICT systems</w:t>
      </w:r>
    </w:p>
    <w:p w14:paraId="3209EE0B" w14:textId="6515D32A" w:rsidR="009D0C7F" w:rsidRPr="009D0C7F" w:rsidRDefault="009D0C7F" w:rsidP="004374BB">
      <w:pPr>
        <w:pStyle w:val="ListParagraph"/>
        <w:numPr>
          <w:ilvl w:val="0"/>
          <w:numId w:val="80"/>
        </w:numPr>
        <w:jc w:val="both"/>
      </w:pPr>
      <w:r w:rsidRPr="009D0C7F">
        <w:t>Support the school in teaching pupils safe and effective internet and ICT use</w:t>
      </w:r>
    </w:p>
    <w:p w14:paraId="4574BCC4" w14:textId="77777777" w:rsidR="009D0C7F" w:rsidRDefault="009D0C7F" w:rsidP="00EF60BE">
      <w:pPr>
        <w:jc w:val="both"/>
      </w:pPr>
    </w:p>
    <w:p w14:paraId="41FDED85" w14:textId="491E8858" w:rsidR="009D0C7F" w:rsidRPr="009D0C7F" w:rsidRDefault="009D0C7F" w:rsidP="00EF60BE">
      <w:pPr>
        <w:jc w:val="both"/>
      </w:pPr>
      <w:r w:rsidRPr="009D0C7F">
        <w:t xml:space="preserve">This policy covers all users of our school’s ICT facilities, including </w:t>
      </w:r>
      <w:r>
        <w:t>LGB members</w:t>
      </w:r>
      <w:r w:rsidRPr="009D0C7F">
        <w:t xml:space="preserve">, staff, pupils, volunteers, contractors and visitors. </w:t>
      </w:r>
    </w:p>
    <w:p w14:paraId="3ECD678D" w14:textId="77777777" w:rsidR="009D0C7F" w:rsidRDefault="009D0C7F" w:rsidP="00EF60BE">
      <w:pPr>
        <w:jc w:val="both"/>
      </w:pPr>
    </w:p>
    <w:p w14:paraId="458DD2C5" w14:textId="38F61D6D" w:rsidR="009D0C7F" w:rsidRPr="009D0C7F" w:rsidRDefault="009D0C7F" w:rsidP="00EF60BE">
      <w:pPr>
        <w:jc w:val="both"/>
      </w:pPr>
      <w:r w:rsidRPr="009D0C7F">
        <w:t>Breaches of this policy may be dealt with under our behaviour policy</w:t>
      </w:r>
      <w:r>
        <w:t xml:space="preserve">, </w:t>
      </w:r>
      <w:r w:rsidRPr="009D0C7F">
        <w:t>staff discipline policy</w:t>
      </w:r>
      <w:r>
        <w:t xml:space="preserve">, </w:t>
      </w:r>
      <w:r w:rsidRPr="009D0C7F">
        <w:t>staff code of conduct</w:t>
      </w:r>
      <w:r>
        <w:t xml:space="preserve"> and governance code of conduct.</w:t>
      </w:r>
    </w:p>
    <w:p w14:paraId="417D7246" w14:textId="79B2F030" w:rsidR="009D0C7F" w:rsidRPr="009D0C7F" w:rsidRDefault="009D0C7F" w:rsidP="00EF60BE">
      <w:pPr>
        <w:pStyle w:val="Heading1"/>
        <w:numPr>
          <w:ilvl w:val="0"/>
          <w:numId w:val="10"/>
        </w:numPr>
      </w:pPr>
      <w:bookmarkStart w:id="61" w:name="_Toc215061588"/>
      <w:r w:rsidRPr="009D0C7F">
        <w:t>Relevant legislation and guidance</w:t>
      </w:r>
      <w:bookmarkEnd w:id="61"/>
    </w:p>
    <w:p w14:paraId="0495BA87" w14:textId="77777777" w:rsidR="009D0C7F" w:rsidRPr="009D0C7F" w:rsidRDefault="009D0C7F" w:rsidP="00EF60BE">
      <w:pPr>
        <w:jc w:val="both"/>
      </w:pPr>
      <w:r w:rsidRPr="009D0C7F">
        <w:t>This policy refers to, and complies with, the following legislation and guidance:</w:t>
      </w:r>
    </w:p>
    <w:p w14:paraId="7F219160" w14:textId="2BB87320" w:rsidR="009D0C7F" w:rsidRPr="009D0C7F" w:rsidRDefault="009D0C7F" w:rsidP="004374BB">
      <w:pPr>
        <w:pStyle w:val="ListParagraph"/>
        <w:numPr>
          <w:ilvl w:val="0"/>
          <w:numId w:val="79"/>
        </w:numPr>
        <w:jc w:val="both"/>
      </w:pPr>
      <w:r w:rsidRPr="009D0C7F">
        <w:t>Data Protection Act 2018</w:t>
      </w:r>
    </w:p>
    <w:p w14:paraId="45D302E4" w14:textId="74782F28" w:rsidR="009D0C7F" w:rsidRDefault="009D0C7F" w:rsidP="004374BB">
      <w:pPr>
        <w:pStyle w:val="ListParagraph"/>
        <w:numPr>
          <w:ilvl w:val="0"/>
          <w:numId w:val="79"/>
        </w:numPr>
        <w:jc w:val="both"/>
      </w:pPr>
      <w:r w:rsidRPr="009D0C7F">
        <w:t>The UK General Data Protection Regulation (UK GDPR) – the EU GDPR was incorporated into UK legislation, with some amendments, by The Data Protection, Privacy and Electronic Communications (Amendments etc) (EU Exit) Regulations 2020</w:t>
      </w:r>
    </w:p>
    <w:p w14:paraId="3F861D09" w14:textId="77777777" w:rsidR="009D0C7F" w:rsidRPr="006B3218" w:rsidRDefault="009D0C7F" w:rsidP="004374BB">
      <w:pPr>
        <w:pStyle w:val="ListParagraph"/>
        <w:numPr>
          <w:ilvl w:val="0"/>
          <w:numId w:val="79"/>
        </w:numPr>
        <w:jc w:val="both"/>
      </w:pPr>
      <w:r w:rsidRPr="006B3218">
        <w:t>Data (Use and Access) Act 2025</w:t>
      </w:r>
    </w:p>
    <w:p w14:paraId="4B22B7C6" w14:textId="24B1311B" w:rsidR="009D0C7F" w:rsidRPr="009D0C7F" w:rsidRDefault="009D0C7F" w:rsidP="004374BB">
      <w:pPr>
        <w:pStyle w:val="ListParagraph"/>
        <w:numPr>
          <w:ilvl w:val="0"/>
          <w:numId w:val="79"/>
        </w:numPr>
        <w:jc w:val="both"/>
      </w:pPr>
      <w:r w:rsidRPr="009D0C7F">
        <w:t>Computer Misuse Act 1990</w:t>
      </w:r>
    </w:p>
    <w:p w14:paraId="0DF103B2" w14:textId="4E29AEE0" w:rsidR="009D0C7F" w:rsidRPr="009D0C7F" w:rsidRDefault="009D0C7F" w:rsidP="004374BB">
      <w:pPr>
        <w:pStyle w:val="ListParagraph"/>
        <w:numPr>
          <w:ilvl w:val="0"/>
          <w:numId w:val="79"/>
        </w:numPr>
        <w:jc w:val="both"/>
      </w:pPr>
      <w:r w:rsidRPr="009D0C7F">
        <w:t>Human Rights Act 1998</w:t>
      </w:r>
    </w:p>
    <w:p w14:paraId="72277231" w14:textId="6CA445AA" w:rsidR="009D0C7F" w:rsidRPr="009D0C7F" w:rsidRDefault="009D0C7F" w:rsidP="004374BB">
      <w:pPr>
        <w:pStyle w:val="ListParagraph"/>
        <w:numPr>
          <w:ilvl w:val="0"/>
          <w:numId w:val="79"/>
        </w:numPr>
        <w:jc w:val="both"/>
      </w:pPr>
      <w:r w:rsidRPr="009D0C7F">
        <w:t>The Telecommunications (Lawful Business Practice) (Interception of Communications) Regulations 2000</w:t>
      </w:r>
    </w:p>
    <w:p w14:paraId="6E54BA48" w14:textId="3814FD47" w:rsidR="009D0C7F" w:rsidRPr="009D0C7F" w:rsidRDefault="009D0C7F" w:rsidP="004374BB">
      <w:pPr>
        <w:pStyle w:val="ListParagraph"/>
        <w:numPr>
          <w:ilvl w:val="0"/>
          <w:numId w:val="79"/>
        </w:numPr>
        <w:jc w:val="both"/>
      </w:pPr>
      <w:r w:rsidRPr="009D0C7F">
        <w:t xml:space="preserve">Education Act 2011 </w:t>
      </w:r>
    </w:p>
    <w:p w14:paraId="437B5F5B" w14:textId="2E9DD278" w:rsidR="009D0C7F" w:rsidRPr="009D0C7F" w:rsidRDefault="009D0C7F" w:rsidP="004374BB">
      <w:pPr>
        <w:pStyle w:val="ListParagraph"/>
        <w:numPr>
          <w:ilvl w:val="0"/>
          <w:numId w:val="79"/>
        </w:numPr>
        <w:jc w:val="both"/>
      </w:pPr>
      <w:r w:rsidRPr="009D0C7F">
        <w:t>Freedom of Information Act 2000</w:t>
      </w:r>
    </w:p>
    <w:p w14:paraId="6F0601FE" w14:textId="1BC68D14" w:rsidR="009D0C7F" w:rsidRPr="009D0C7F" w:rsidRDefault="009D0C7F" w:rsidP="004374BB">
      <w:pPr>
        <w:pStyle w:val="ListParagraph"/>
        <w:numPr>
          <w:ilvl w:val="0"/>
          <w:numId w:val="79"/>
        </w:numPr>
        <w:jc w:val="both"/>
      </w:pPr>
      <w:r w:rsidRPr="009D0C7F">
        <w:t>Education and Inspections Act 2006</w:t>
      </w:r>
    </w:p>
    <w:p w14:paraId="5487689B" w14:textId="630E453E" w:rsidR="009D0C7F" w:rsidRPr="009D0C7F" w:rsidRDefault="009D0C7F" w:rsidP="004374BB">
      <w:pPr>
        <w:pStyle w:val="ListParagraph"/>
        <w:numPr>
          <w:ilvl w:val="0"/>
          <w:numId w:val="79"/>
        </w:numPr>
        <w:jc w:val="both"/>
      </w:pPr>
      <w:r w:rsidRPr="009D0C7F">
        <w:t>Keeping Children Safe in Education 2023</w:t>
      </w:r>
    </w:p>
    <w:p w14:paraId="69C4DB8C" w14:textId="59DE9B7A" w:rsidR="009D0C7F" w:rsidRPr="009D0C7F" w:rsidRDefault="009D0C7F" w:rsidP="004374BB">
      <w:pPr>
        <w:pStyle w:val="ListParagraph"/>
        <w:numPr>
          <w:ilvl w:val="0"/>
          <w:numId w:val="79"/>
        </w:numPr>
        <w:jc w:val="both"/>
      </w:pPr>
      <w:r w:rsidRPr="009D0C7F">
        <w:t xml:space="preserve">Searching, screening and confiscation: advice for schools 2022 </w:t>
      </w:r>
    </w:p>
    <w:p w14:paraId="40277083" w14:textId="505DEE6D" w:rsidR="009D0C7F" w:rsidRPr="009D0C7F" w:rsidRDefault="009D0C7F" w:rsidP="004374BB">
      <w:pPr>
        <w:pStyle w:val="ListParagraph"/>
        <w:numPr>
          <w:ilvl w:val="0"/>
          <w:numId w:val="79"/>
        </w:numPr>
        <w:jc w:val="both"/>
      </w:pPr>
      <w:r w:rsidRPr="009D0C7F">
        <w:t xml:space="preserve">National Cyber Security Centre (NCSC): Cyber Security for Schools </w:t>
      </w:r>
    </w:p>
    <w:p w14:paraId="44142596" w14:textId="55C51AF1" w:rsidR="009D0C7F" w:rsidRPr="009D0C7F" w:rsidRDefault="009D0C7F" w:rsidP="004374BB">
      <w:pPr>
        <w:pStyle w:val="ListParagraph"/>
        <w:numPr>
          <w:ilvl w:val="0"/>
          <w:numId w:val="79"/>
        </w:numPr>
        <w:jc w:val="both"/>
      </w:pPr>
      <w:r w:rsidRPr="009D0C7F">
        <w:t>Education and Training (Welfare of Children) Act 2021</w:t>
      </w:r>
    </w:p>
    <w:p w14:paraId="53F2B6B8" w14:textId="0CAA2D58" w:rsidR="009D0C7F" w:rsidRPr="009D0C7F" w:rsidRDefault="009D0C7F" w:rsidP="004374BB">
      <w:pPr>
        <w:pStyle w:val="ListParagraph"/>
        <w:numPr>
          <w:ilvl w:val="0"/>
          <w:numId w:val="79"/>
        </w:numPr>
        <w:jc w:val="both"/>
      </w:pPr>
      <w:r w:rsidRPr="009D0C7F">
        <w:t>UK Council for Internet Safety (et al.) guidance on sharing nudes and semi-nudes: advice for education settings working with children and young people</w:t>
      </w:r>
    </w:p>
    <w:p w14:paraId="215898C6" w14:textId="1679B828" w:rsidR="009D0C7F" w:rsidRPr="009D0C7F" w:rsidRDefault="009D0C7F" w:rsidP="004374BB">
      <w:pPr>
        <w:pStyle w:val="ListParagraph"/>
        <w:numPr>
          <w:ilvl w:val="0"/>
          <w:numId w:val="79"/>
        </w:numPr>
        <w:jc w:val="both"/>
      </w:pPr>
      <w:r w:rsidRPr="009D0C7F">
        <w:t xml:space="preserve">Meeting digital and technology standards in schools and colleges </w:t>
      </w:r>
    </w:p>
    <w:p w14:paraId="5EE994EE" w14:textId="77777777" w:rsidR="009D0C7F" w:rsidRPr="009D0C7F" w:rsidRDefault="009D0C7F" w:rsidP="00EF60BE">
      <w:pPr>
        <w:jc w:val="both"/>
      </w:pPr>
    </w:p>
    <w:p w14:paraId="49CE59E1" w14:textId="77777777" w:rsidR="009D0C7F" w:rsidRDefault="009D0C7F" w:rsidP="00EF60BE">
      <w:pPr>
        <w:rPr>
          <w:rFonts w:asciiTheme="majorHAnsi" w:eastAsiaTheme="majorEastAsia" w:hAnsiTheme="majorHAnsi" w:cstheme="majorBidi"/>
          <w:color w:val="0F4761" w:themeColor="accent1" w:themeShade="BF"/>
          <w:sz w:val="40"/>
          <w:szCs w:val="40"/>
        </w:rPr>
      </w:pPr>
      <w:r>
        <w:br w:type="page"/>
      </w:r>
    </w:p>
    <w:p w14:paraId="420366B9" w14:textId="696413C6" w:rsidR="009D0C7F" w:rsidRPr="009D0C7F" w:rsidRDefault="009D0C7F" w:rsidP="00EF60BE">
      <w:pPr>
        <w:pStyle w:val="Heading1"/>
        <w:numPr>
          <w:ilvl w:val="0"/>
          <w:numId w:val="10"/>
        </w:numPr>
      </w:pPr>
      <w:bookmarkStart w:id="62" w:name="_Toc215061589"/>
      <w:r w:rsidRPr="009D0C7F">
        <w:lastRenderedPageBreak/>
        <w:t>Definitions</w:t>
      </w:r>
      <w:bookmarkEnd w:id="62"/>
    </w:p>
    <w:p w14:paraId="17888F24" w14:textId="310F998F" w:rsidR="009D0C7F" w:rsidRPr="009D0C7F" w:rsidRDefault="009D0C7F" w:rsidP="00513F9A">
      <w:pPr>
        <w:pStyle w:val="ListParagraph"/>
        <w:numPr>
          <w:ilvl w:val="0"/>
          <w:numId w:val="84"/>
        </w:numPr>
        <w:jc w:val="both"/>
      </w:pPr>
      <w:r w:rsidRPr="00513F9A">
        <w:rPr>
          <w:b/>
          <w:bCs/>
        </w:rPr>
        <w:t>ICT facilities:</w:t>
      </w:r>
      <w:r w:rsidRPr="009D0C7F">
        <w:t xml:space="preserve"> all facilities, systems and services including, but not limited to, network infrastructure, desktop computers, laptops, tablets, phones, music players or hardware, software, websites, web applications or services, and any device system or service that may become available in the future which is provided as part of the school’s ICT service</w:t>
      </w:r>
    </w:p>
    <w:p w14:paraId="6CE819F0" w14:textId="27DC243A" w:rsidR="009D0C7F" w:rsidRPr="009D0C7F" w:rsidRDefault="009D0C7F" w:rsidP="00513F9A">
      <w:pPr>
        <w:pStyle w:val="ListParagraph"/>
        <w:numPr>
          <w:ilvl w:val="0"/>
          <w:numId w:val="84"/>
        </w:numPr>
        <w:jc w:val="both"/>
      </w:pPr>
      <w:r w:rsidRPr="00513F9A">
        <w:rPr>
          <w:b/>
          <w:bCs/>
        </w:rPr>
        <w:t>Users</w:t>
      </w:r>
      <w:r w:rsidRPr="009D0C7F">
        <w:t>: anyone authorised by the school to use the school’s ICT facilities, including governors, staff, pupils, volunteers, contractors and visitors</w:t>
      </w:r>
    </w:p>
    <w:p w14:paraId="1F37FF6E" w14:textId="67D31EB9" w:rsidR="009D0C7F" w:rsidRPr="009D0C7F" w:rsidRDefault="009D0C7F" w:rsidP="00513F9A">
      <w:pPr>
        <w:pStyle w:val="ListParagraph"/>
        <w:numPr>
          <w:ilvl w:val="0"/>
          <w:numId w:val="84"/>
        </w:numPr>
        <w:jc w:val="both"/>
      </w:pPr>
      <w:r w:rsidRPr="00513F9A">
        <w:rPr>
          <w:b/>
          <w:bCs/>
        </w:rPr>
        <w:t>Personal use:</w:t>
      </w:r>
      <w:r w:rsidRPr="009D0C7F">
        <w:t xml:space="preserve"> any use or activity not directly related to the users’ employment, study or purpose agreed by an authorised user</w:t>
      </w:r>
    </w:p>
    <w:p w14:paraId="424EE086" w14:textId="412C9505" w:rsidR="009D0C7F" w:rsidRPr="009D0C7F" w:rsidRDefault="009D0C7F" w:rsidP="00513F9A">
      <w:pPr>
        <w:pStyle w:val="ListParagraph"/>
        <w:numPr>
          <w:ilvl w:val="0"/>
          <w:numId w:val="84"/>
        </w:numPr>
        <w:jc w:val="both"/>
      </w:pPr>
      <w:r w:rsidRPr="00513F9A">
        <w:rPr>
          <w:b/>
          <w:bCs/>
        </w:rPr>
        <w:t>Authorised personnel:</w:t>
      </w:r>
      <w:r w:rsidRPr="009D0C7F">
        <w:t xml:space="preserve"> employees authorised by the school to perform systems administration and/or monitoring of the ICT facilities</w:t>
      </w:r>
    </w:p>
    <w:p w14:paraId="67084C0B" w14:textId="2B911709" w:rsidR="009D0C7F" w:rsidRPr="009D0C7F" w:rsidRDefault="009D0C7F" w:rsidP="00513F9A">
      <w:pPr>
        <w:pStyle w:val="ListParagraph"/>
        <w:numPr>
          <w:ilvl w:val="0"/>
          <w:numId w:val="84"/>
        </w:numPr>
        <w:jc w:val="both"/>
      </w:pPr>
      <w:r w:rsidRPr="00513F9A">
        <w:rPr>
          <w:b/>
          <w:bCs/>
        </w:rPr>
        <w:t>Materials</w:t>
      </w:r>
      <w:r w:rsidRPr="009D0C7F">
        <w:t>: files and data created using the school’s ICT facilities including but not limited to documents, photos, audio, video, printed output, web pages, social networking sites and blogs</w:t>
      </w:r>
    </w:p>
    <w:p w14:paraId="410473E1" w14:textId="77777777" w:rsidR="00513F9A" w:rsidRDefault="00513F9A" w:rsidP="00513F9A">
      <w:pPr>
        <w:jc w:val="both"/>
      </w:pPr>
    </w:p>
    <w:p w14:paraId="445A3A42" w14:textId="1D2574F4" w:rsidR="009D0C7F" w:rsidRPr="009D0C7F" w:rsidRDefault="009D0C7F" w:rsidP="00513F9A">
      <w:pPr>
        <w:jc w:val="both"/>
      </w:pPr>
      <w:r w:rsidRPr="009D0C7F">
        <w:t xml:space="preserve">See </w:t>
      </w:r>
      <w:r w:rsidR="00513F9A" w:rsidRPr="006B3218">
        <w:t>Appendix</w:t>
      </w:r>
      <w:r w:rsidRPr="009D0C7F">
        <w:t xml:space="preserve"> for a glossary of cyber security terminology. </w:t>
      </w:r>
    </w:p>
    <w:p w14:paraId="470A941F" w14:textId="1EDDCFB5" w:rsidR="00C70ED5" w:rsidRDefault="00C70ED5" w:rsidP="00EF60BE">
      <w:pPr>
        <w:pStyle w:val="Heading1"/>
        <w:numPr>
          <w:ilvl w:val="0"/>
          <w:numId w:val="10"/>
        </w:numPr>
      </w:pPr>
      <w:bookmarkStart w:id="63" w:name="_Toc215061590"/>
      <w:r>
        <w:t>Safeguarding</w:t>
      </w:r>
      <w:bookmarkEnd w:id="63"/>
    </w:p>
    <w:p w14:paraId="3BE06F74" w14:textId="3FAE8CA5" w:rsidR="00C70ED5" w:rsidRPr="006B3218" w:rsidRDefault="00C70ED5" w:rsidP="00EF60BE">
      <w:pPr>
        <w:jc w:val="both"/>
      </w:pPr>
      <w:r w:rsidRPr="006B3218">
        <w:t>This policy addresses the emerging risks associated with the use of artificial intelligence and digital technologies in educational settings, ensuring that safeguards are in place to protect children from potential harm.</w:t>
      </w:r>
    </w:p>
    <w:p w14:paraId="5DD45446" w14:textId="77777777" w:rsidR="00C70ED5" w:rsidRPr="006B3218" w:rsidRDefault="00C70ED5" w:rsidP="00EF60BE">
      <w:pPr>
        <w:jc w:val="both"/>
      </w:pPr>
    </w:p>
    <w:p w14:paraId="2C208B16" w14:textId="36A6A70E" w:rsidR="00C70ED5" w:rsidRPr="006B3218" w:rsidRDefault="00C70ED5" w:rsidP="00EF60BE">
      <w:pPr>
        <w:jc w:val="both"/>
      </w:pPr>
      <w:r w:rsidRPr="006B3218">
        <w:rPr>
          <w:b/>
          <w:bCs/>
        </w:rPr>
        <w:t>AI and Digital Tools</w:t>
      </w:r>
      <w:r w:rsidRPr="006B3218">
        <w:t>: We recognise the potential risks posed by AI-driven educational tools and platforms, including issues related to data protection, bias, the creation of inappropriate content, cyberbullying and harassment and the creation of deepfakes. We implement strict guidelines on the use of AI technologies, ensuring they are vetted for safety and compliance with our safeguarding standards. Regular audits and reviews will be conducted to assess the impact of these technologies on student safety and well-being.</w:t>
      </w:r>
    </w:p>
    <w:p w14:paraId="30FC524D" w14:textId="77777777" w:rsidR="00C70ED5" w:rsidRPr="006B3218" w:rsidRDefault="00C70ED5" w:rsidP="00EF60BE">
      <w:pPr>
        <w:jc w:val="both"/>
      </w:pPr>
    </w:p>
    <w:p w14:paraId="77848B94" w14:textId="5B738F77" w:rsidR="00C70ED5" w:rsidRPr="006B3218" w:rsidRDefault="00C70ED5" w:rsidP="00EF60BE">
      <w:pPr>
        <w:jc w:val="both"/>
      </w:pPr>
      <w:r w:rsidRPr="006B3218">
        <w:t>All staff will receive training on the potential safeguarding risks associated with AI. This training will be incorporated as part of the regular safeguarding updates provided to staff.</w:t>
      </w:r>
    </w:p>
    <w:p w14:paraId="5D775581" w14:textId="5A2B3091" w:rsidR="009D0C7F" w:rsidRPr="006B3218" w:rsidRDefault="009D0C7F" w:rsidP="00EF60BE">
      <w:pPr>
        <w:pStyle w:val="Heading1"/>
        <w:numPr>
          <w:ilvl w:val="0"/>
          <w:numId w:val="10"/>
        </w:numPr>
      </w:pPr>
      <w:bookmarkStart w:id="64" w:name="_Toc215061591"/>
      <w:r w:rsidRPr="006B3218">
        <w:t>Unacceptable use</w:t>
      </w:r>
      <w:bookmarkEnd w:id="64"/>
    </w:p>
    <w:p w14:paraId="4618291A" w14:textId="7CBC53BD" w:rsidR="009D0C7F" w:rsidRPr="009D0C7F" w:rsidRDefault="009D0C7F" w:rsidP="00EF60BE">
      <w:pPr>
        <w:jc w:val="both"/>
      </w:pPr>
      <w:r w:rsidRPr="009D0C7F">
        <w:t xml:space="preserve">The following is considered unacceptable use of the school’s ICT facilities. Any breach of this policy may result in disciplinary or behaviour proceedings (see section </w:t>
      </w:r>
      <w:r w:rsidR="00C70ED5">
        <w:t>5</w:t>
      </w:r>
      <w:r w:rsidRPr="009D0C7F">
        <w:t>.</w:t>
      </w:r>
      <w:r w:rsidR="00EF60BE">
        <w:t>1</w:t>
      </w:r>
      <w:r w:rsidRPr="009D0C7F">
        <w:t xml:space="preserve"> below). </w:t>
      </w:r>
    </w:p>
    <w:p w14:paraId="1308F66A" w14:textId="77777777" w:rsidR="00C70ED5" w:rsidRDefault="00C70ED5" w:rsidP="00EF60BE">
      <w:pPr>
        <w:jc w:val="both"/>
      </w:pPr>
    </w:p>
    <w:p w14:paraId="27EDB239" w14:textId="69544BAD" w:rsidR="009D0C7F" w:rsidRPr="009D0C7F" w:rsidRDefault="009D0C7F" w:rsidP="00EF60BE">
      <w:pPr>
        <w:jc w:val="both"/>
      </w:pPr>
      <w:r w:rsidRPr="009D0C7F">
        <w:t>Unacceptable use of the school’s ICT facilities</w:t>
      </w:r>
      <w:r w:rsidR="00BA342A">
        <w:t xml:space="preserve"> (including unauthorised use of AI tools)</w:t>
      </w:r>
      <w:r w:rsidRPr="009D0C7F">
        <w:t xml:space="preserve"> includes:</w:t>
      </w:r>
    </w:p>
    <w:p w14:paraId="64DAFE23" w14:textId="2D339641" w:rsidR="009D0C7F" w:rsidRPr="009D0C7F" w:rsidRDefault="009D0C7F" w:rsidP="00EF60BE">
      <w:pPr>
        <w:pStyle w:val="ListParagraph"/>
        <w:numPr>
          <w:ilvl w:val="0"/>
          <w:numId w:val="13"/>
        </w:numPr>
        <w:jc w:val="both"/>
      </w:pPr>
      <w:r w:rsidRPr="009D0C7F">
        <w:t>Using the school’s ICT facilities to breach intellectual property rights or copyright</w:t>
      </w:r>
    </w:p>
    <w:p w14:paraId="40545EDB" w14:textId="7D0C43F3" w:rsidR="009D0C7F" w:rsidRPr="009D0C7F" w:rsidRDefault="009D0C7F" w:rsidP="00EF60BE">
      <w:pPr>
        <w:pStyle w:val="ListParagraph"/>
        <w:numPr>
          <w:ilvl w:val="0"/>
          <w:numId w:val="13"/>
        </w:numPr>
        <w:jc w:val="both"/>
      </w:pPr>
      <w:r w:rsidRPr="009D0C7F">
        <w:t>Using the school’s ICT facilities to bully or harass someone else, or to promote unlawful discrimination</w:t>
      </w:r>
    </w:p>
    <w:p w14:paraId="7FC7BEBD" w14:textId="22B515BB" w:rsidR="009D0C7F" w:rsidRPr="009D0C7F" w:rsidRDefault="009D0C7F" w:rsidP="00EF60BE">
      <w:pPr>
        <w:pStyle w:val="ListParagraph"/>
        <w:numPr>
          <w:ilvl w:val="0"/>
          <w:numId w:val="13"/>
        </w:numPr>
        <w:jc w:val="both"/>
      </w:pPr>
      <w:r w:rsidRPr="009D0C7F">
        <w:t>Breaching the school’s policies or procedures</w:t>
      </w:r>
    </w:p>
    <w:p w14:paraId="2CED47EE" w14:textId="7A0F80A0" w:rsidR="009D0C7F" w:rsidRPr="009D0C7F" w:rsidRDefault="009D0C7F" w:rsidP="00EF60BE">
      <w:pPr>
        <w:pStyle w:val="ListParagraph"/>
        <w:numPr>
          <w:ilvl w:val="0"/>
          <w:numId w:val="13"/>
        </w:numPr>
        <w:jc w:val="both"/>
      </w:pPr>
      <w:r w:rsidRPr="009D0C7F">
        <w:t>Any illegal conduct, or statements which are deemed to be advocating illegal activity</w:t>
      </w:r>
    </w:p>
    <w:p w14:paraId="25ED4543" w14:textId="16AB6DF5" w:rsidR="009D0C7F" w:rsidRPr="009D0C7F" w:rsidRDefault="009D0C7F" w:rsidP="00EF60BE">
      <w:pPr>
        <w:pStyle w:val="ListParagraph"/>
        <w:numPr>
          <w:ilvl w:val="0"/>
          <w:numId w:val="13"/>
        </w:numPr>
        <w:jc w:val="both"/>
      </w:pPr>
      <w:r w:rsidRPr="009D0C7F">
        <w:t>Online gambling, inappropriate advertising, phishing and/or financial scams</w:t>
      </w:r>
    </w:p>
    <w:p w14:paraId="1A86DFFA" w14:textId="0727569A" w:rsidR="009D0C7F" w:rsidRPr="009D0C7F" w:rsidRDefault="009D0C7F" w:rsidP="00EF60BE">
      <w:pPr>
        <w:pStyle w:val="ListParagraph"/>
        <w:numPr>
          <w:ilvl w:val="0"/>
          <w:numId w:val="13"/>
        </w:numPr>
        <w:jc w:val="both"/>
      </w:pPr>
      <w:r w:rsidRPr="009D0C7F">
        <w:t xml:space="preserve">Accessing, creating, storing, linking to or sending material that is pornographic, offensive, obscene or otherwise inappropriate or harmful </w:t>
      </w:r>
    </w:p>
    <w:p w14:paraId="434B3BFB" w14:textId="4D23F53B" w:rsidR="009D0C7F" w:rsidRPr="009D0C7F" w:rsidRDefault="009D0C7F" w:rsidP="00EF60BE">
      <w:pPr>
        <w:pStyle w:val="ListParagraph"/>
        <w:numPr>
          <w:ilvl w:val="0"/>
          <w:numId w:val="13"/>
        </w:numPr>
        <w:jc w:val="both"/>
      </w:pPr>
      <w:r w:rsidRPr="009D0C7F">
        <w:t xml:space="preserve">Consensual and non-consensual sharing of nude and semi-nude images and/or videos and/or livestreams </w:t>
      </w:r>
    </w:p>
    <w:p w14:paraId="3848F4EF" w14:textId="589F97E5" w:rsidR="009D0C7F" w:rsidRPr="009D0C7F" w:rsidRDefault="009D0C7F" w:rsidP="00EF60BE">
      <w:pPr>
        <w:pStyle w:val="ListParagraph"/>
        <w:numPr>
          <w:ilvl w:val="0"/>
          <w:numId w:val="13"/>
        </w:numPr>
        <w:jc w:val="both"/>
      </w:pPr>
      <w:r w:rsidRPr="009D0C7F">
        <w:t>Activity which defames or disparages the school, or risks bringing the school into disrepute</w:t>
      </w:r>
    </w:p>
    <w:p w14:paraId="61E94C1D" w14:textId="6A7AC353" w:rsidR="009D0C7F" w:rsidRPr="009D0C7F" w:rsidRDefault="009D0C7F" w:rsidP="00EF60BE">
      <w:pPr>
        <w:pStyle w:val="ListParagraph"/>
        <w:numPr>
          <w:ilvl w:val="0"/>
          <w:numId w:val="13"/>
        </w:numPr>
        <w:jc w:val="both"/>
      </w:pPr>
      <w:r w:rsidRPr="009D0C7F">
        <w:t>Sharing confidential information about the school, its pupils, or other members of the school community</w:t>
      </w:r>
    </w:p>
    <w:p w14:paraId="4E19E5D4" w14:textId="10B3F9F5" w:rsidR="009D0C7F" w:rsidRPr="009D0C7F" w:rsidRDefault="009D0C7F" w:rsidP="00EF60BE">
      <w:pPr>
        <w:pStyle w:val="ListParagraph"/>
        <w:numPr>
          <w:ilvl w:val="0"/>
          <w:numId w:val="13"/>
        </w:numPr>
        <w:jc w:val="both"/>
      </w:pPr>
      <w:r w:rsidRPr="009D0C7F">
        <w:t>Connecting any device to the school’s ICT network without approval from authorised personnel</w:t>
      </w:r>
    </w:p>
    <w:p w14:paraId="3BECFE0A" w14:textId="77777777" w:rsidR="00CE43CA" w:rsidRDefault="00CE43CA">
      <w:r>
        <w:br w:type="page"/>
      </w:r>
    </w:p>
    <w:p w14:paraId="5292C211" w14:textId="2987058F" w:rsidR="009D0C7F" w:rsidRPr="009D0C7F" w:rsidRDefault="009D0C7F" w:rsidP="00EF60BE">
      <w:pPr>
        <w:pStyle w:val="ListParagraph"/>
        <w:numPr>
          <w:ilvl w:val="0"/>
          <w:numId w:val="13"/>
        </w:numPr>
        <w:jc w:val="both"/>
      </w:pPr>
      <w:r w:rsidRPr="009D0C7F">
        <w:lastRenderedPageBreak/>
        <w:t>Setting up any software, applications or web services on the school’s network without approval by authorised personnel, or creating or using any programme, tool or item of software designed to interfere with the functioning of the school’s ICT facilities, accounts or data</w:t>
      </w:r>
    </w:p>
    <w:p w14:paraId="632BEE06" w14:textId="42EBB1BD" w:rsidR="009D0C7F" w:rsidRPr="009D0C7F" w:rsidRDefault="009D0C7F" w:rsidP="00EF60BE">
      <w:pPr>
        <w:pStyle w:val="ListParagraph"/>
        <w:numPr>
          <w:ilvl w:val="0"/>
          <w:numId w:val="13"/>
        </w:numPr>
        <w:jc w:val="both"/>
      </w:pPr>
      <w:r w:rsidRPr="009D0C7F">
        <w:t>Gaining, or attempting to gain, access to restricted areas of the network, or to any password-protected information, without approval from authorised personnel</w:t>
      </w:r>
    </w:p>
    <w:p w14:paraId="275752F1" w14:textId="63D9CCE6" w:rsidR="009D0C7F" w:rsidRPr="009D0C7F" w:rsidRDefault="009D0C7F" w:rsidP="00EF60BE">
      <w:pPr>
        <w:pStyle w:val="ListParagraph"/>
        <w:numPr>
          <w:ilvl w:val="0"/>
          <w:numId w:val="13"/>
        </w:numPr>
        <w:jc w:val="both"/>
      </w:pPr>
      <w:r w:rsidRPr="009D0C7F">
        <w:t>Allowing, encouraging or enabling others to gain (or attempt to gain) unauthorised access to the school’s ICT facilities</w:t>
      </w:r>
    </w:p>
    <w:p w14:paraId="5C15BD91" w14:textId="0CB94AAB" w:rsidR="009D0C7F" w:rsidRPr="009D0C7F" w:rsidRDefault="009D0C7F" w:rsidP="00EF60BE">
      <w:pPr>
        <w:pStyle w:val="ListParagraph"/>
        <w:numPr>
          <w:ilvl w:val="0"/>
          <w:numId w:val="13"/>
        </w:numPr>
        <w:jc w:val="both"/>
      </w:pPr>
      <w:r w:rsidRPr="009D0C7F">
        <w:t>Causing intentional damage to the school’s ICT facilities</w:t>
      </w:r>
    </w:p>
    <w:p w14:paraId="49165198" w14:textId="5C7956BC" w:rsidR="009D0C7F" w:rsidRPr="009D0C7F" w:rsidRDefault="009D0C7F" w:rsidP="00EF60BE">
      <w:pPr>
        <w:pStyle w:val="ListParagraph"/>
        <w:numPr>
          <w:ilvl w:val="0"/>
          <w:numId w:val="13"/>
        </w:numPr>
        <w:jc w:val="both"/>
      </w:pPr>
      <w:r w:rsidRPr="009D0C7F">
        <w:t>Removing, deleting or disposing of the school’s ICT equipment, systems, programmes or information without permission from authorised personnel</w:t>
      </w:r>
    </w:p>
    <w:p w14:paraId="78451FF6" w14:textId="3174F04C" w:rsidR="009D0C7F" w:rsidRPr="009D0C7F" w:rsidRDefault="009D0C7F" w:rsidP="00EF60BE">
      <w:pPr>
        <w:pStyle w:val="ListParagraph"/>
        <w:numPr>
          <w:ilvl w:val="0"/>
          <w:numId w:val="13"/>
        </w:numPr>
        <w:jc w:val="both"/>
      </w:pPr>
      <w:r w:rsidRPr="009D0C7F">
        <w:t>Causing a data breach by accessing, modifying, or sharing data (including personal data) to which a user is not permitted by authorised personnel to have access, or without authorisation</w:t>
      </w:r>
    </w:p>
    <w:p w14:paraId="0EE82837" w14:textId="6B25C63E" w:rsidR="009D0C7F" w:rsidRPr="009D0C7F" w:rsidRDefault="009D0C7F" w:rsidP="00EF60BE">
      <w:pPr>
        <w:pStyle w:val="ListParagraph"/>
        <w:numPr>
          <w:ilvl w:val="0"/>
          <w:numId w:val="13"/>
        </w:numPr>
        <w:jc w:val="both"/>
      </w:pPr>
      <w:r w:rsidRPr="009D0C7F">
        <w:t xml:space="preserve">Using inappropriate or offensive language </w:t>
      </w:r>
    </w:p>
    <w:p w14:paraId="7B5B8597" w14:textId="67E1FC4C" w:rsidR="009D0C7F" w:rsidRPr="009D0C7F" w:rsidRDefault="009D0C7F" w:rsidP="00EF60BE">
      <w:pPr>
        <w:pStyle w:val="ListParagraph"/>
        <w:numPr>
          <w:ilvl w:val="0"/>
          <w:numId w:val="13"/>
        </w:numPr>
        <w:jc w:val="both"/>
      </w:pPr>
      <w:r w:rsidRPr="009D0C7F">
        <w:t>Promoting a private business, unless that business is directly related to the school</w:t>
      </w:r>
    </w:p>
    <w:p w14:paraId="0120FA3B" w14:textId="243B6D85" w:rsidR="009D0C7F" w:rsidRPr="009D0C7F" w:rsidRDefault="009D0C7F" w:rsidP="00EF60BE">
      <w:pPr>
        <w:pStyle w:val="ListParagraph"/>
        <w:numPr>
          <w:ilvl w:val="0"/>
          <w:numId w:val="13"/>
        </w:numPr>
        <w:jc w:val="both"/>
      </w:pPr>
      <w:r w:rsidRPr="009D0C7F">
        <w:t>Using websites or mechanisms to bypass the school’s filtering or monitoring mechanisms</w:t>
      </w:r>
    </w:p>
    <w:p w14:paraId="22777248" w14:textId="74E5E55A" w:rsidR="00307CD1" w:rsidRDefault="009D0C7F" w:rsidP="00307CD1">
      <w:pPr>
        <w:pStyle w:val="ListParagraph"/>
        <w:numPr>
          <w:ilvl w:val="0"/>
          <w:numId w:val="13"/>
        </w:numPr>
        <w:jc w:val="both"/>
      </w:pPr>
      <w:r w:rsidRPr="009D0C7F">
        <w:t xml:space="preserve">Engaging in content or conduct that is radicalised, extremist, racist, antisemitic or discriminatory in any other way  </w:t>
      </w:r>
    </w:p>
    <w:p w14:paraId="595DAE1D" w14:textId="77777777" w:rsidR="00C70ED5" w:rsidRDefault="00C70ED5" w:rsidP="00EF60BE">
      <w:pPr>
        <w:jc w:val="both"/>
      </w:pPr>
    </w:p>
    <w:p w14:paraId="0EDD1DA9" w14:textId="29B468E4" w:rsidR="00EF60BE" w:rsidRPr="00EF60BE" w:rsidRDefault="009D0C7F" w:rsidP="00EF60BE">
      <w:pPr>
        <w:jc w:val="both"/>
      </w:pPr>
      <w:r w:rsidRPr="009D0C7F">
        <w:t>This is not an exhaustive list. The school reserves the right to amend this list at any time. The headteacher or any other relevant member of staff will use their professional judgement to determine whether any act or behaviour not on the list above is considered unacceptable use of the school’s ICT facilities.</w:t>
      </w:r>
    </w:p>
    <w:p w14:paraId="76A401B5" w14:textId="4A934579" w:rsidR="009D0C7F" w:rsidRPr="009D0C7F" w:rsidRDefault="009D0C7F" w:rsidP="0092398F">
      <w:pPr>
        <w:pStyle w:val="Heading2"/>
        <w:numPr>
          <w:ilvl w:val="1"/>
          <w:numId w:val="10"/>
        </w:numPr>
      </w:pPr>
      <w:bookmarkStart w:id="65" w:name="_Toc215061592"/>
      <w:r w:rsidRPr="009D0C7F">
        <w:t>Exceptions from unacceptable use</w:t>
      </w:r>
      <w:bookmarkEnd w:id="65"/>
    </w:p>
    <w:p w14:paraId="29F2DBD0" w14:textId="77777777" w:rsidR="008C36FC" w:rsidRPr="008C36FC" w:rsidRDefault="009D0C7F" w:rsidP="00EF60BE">
      <w:pPr>
        <w:jc w:val="both"/>
      </w:pPr>
      <w:r w:rsidRPr="008C36FC">
        <w:t xml:space="preserve">Where the use of school ICT facilities (on the school premises and/or remotely) is required for a purpose that would otherwise be considered an unacceptable use, exemptions to the policy may be granted at the headteacher’s discretion. </w:t>
      </w:r>
    </w:p>
    <w:p w14:paraId="168ED5C1" w14:textId="7E4B8727" w:rsidR="009D0C7F" w:rsidRPr="009D0C7F" w:rsidRDefault="009D0C7F" w:rsidP="00EF60BE">
      <w:pPr>
        <w:pStyle w:val="Heading2"/>
        <w:numPr>
          <w:ilvl w:val="1"/>
          <w:numId w:val="10"/>
        </w:numPr>
      </w:pPr>
      <w:bookmarkStart w:id="66" w:name="_Toc215061593"/>
      <w:r w:rsidRPr="009D0C7F">
        <w:t>Sanctions</w:t>
      </w:r>
      <w:bookmarkEnd w:id="66"/>
    </w:p>
    <w:p w14:paraId="00AB0E28" w14:textId="685E8E9E" w:rsidR="009D0C7F" w:rsidRDefault="009D0C7F" w:rsidP="00EF60BE">
      <w:pPr>
        <w:jc w:val="both"/>
      </w:pPr>
      <w:r w:rsidRPr="009D0C7F">
        <w:t>Pupils and staff who engage in any of the unacceptable activities listed above may face disciplinary action in line with the school’s policies on behaviour</w:t>
      </w:r>
      <w:r w:rsidR="0092398F">
        <w:t xml:space="preserve">, </w:t>
      </w:r>
      <w:r w:rsidRPr="009D0C7F">
        <w:t>staff discipline</w:t>
      </w:r>
      <w:r w:rsidR="0092398F">
        <w:t xml:space="preserve">, </w:t>
      </w:r>
      <w:r w:rsidRPr="009D0C7F">
        <w:t>staff code of conduct</w:t>
      </w:r>
      <w:r w:rsidR="0092398F">
        <w:t xml:space="preserve"> and governance code of conduct.</w:t>
      </w:r>
    </w:p>
    <w:p w14:paraId="30FC9D21" w14:textId="397D8481" w:rsidR="009D0C7F" w:rsidRPr="009D0C7F" w:rsidRDefault="009D0C7F" w:rsidP="00EF60BE">
      <w:pPr>
        <w:pStyle w:val="Heading1"/>
        <w:numPr>
          <w:ilvl w:val="0"/>
          <w:numId w:val="10"/>
        </w:numPr>
      </w:pPr>
      <w:bookmarkStart w:id="67" w:name="_Toc215061594"/>
      <w:r w:rsidRPr="009D0C7F">
        <w:t xml:space="preserve">Staff (including </w:t>
      </w:r>
      <w:r w:rsidR="0092398F">
        <w:t>LGB members</w:t>
      </w:r>
      <w:r w:rsidRPr="009D0C7F">
        <w:t>, volunteers, and contractors)</w:t>
      </w:r>
      <w:bookmarkEnd w:id="67"/>
    </w:p>
    <w:p w14:paraId="6624BBE0" w14:textId="7A66F65A" w:rsidR="009D0C7F" w:rsidRPr="009D0C7F" w:rsidRDefault="009D0C7F" w:rsidP="0092398F">
      <w:pPr>
        <w:pStyle w:val="Heading2"/>
        <w:numPr>
          <w:ilvl w:val="1"/>
          <w:numId w:val="10"/>
        </w:numPr>
      </w:pPr>
      <w:bookmarkStart w:id="68" w:name="_Toc215061595"/>
      <w:r w:rsidRPr="009D0C7F">
        <w:t>Access to school ICT facilities and materials</w:t>
      </w:r>
      <w:bookmarkEnd w:id="68"/>
    </w:p>
    <w:p w14:paraId="2A4865C1" w14:textId="20A86218" w:rsidR="009D0C7F" w:rsidRPr="009D0C7F" w:rsidRDefault="009D0C7F" w:rsidP="00EF60BE">
      <w:pPr>
        <w:jc w:val="both"/>
      </w:pPr>
      <w:r w:rsidRPr="009D0C7F">
        <w:t>The school’s</w:t>
      </w:r>
      <w:r w:rsidR="00AD70EC">
        <w:t xml:space="preserve"> designated</w:t>
      </w:r>
      <w:r w:rsidRPr="009D0C7F">
        <w:t xml:space="preserve"> </w:t>
      </w:r>
      <w:r w:rsidR="00AD70EC">
        <w:t xml:space="preserve">IT lead </w:t>
      </w:r>
      <w:r w:rsidRPr="009D0C7F">
        <w:t>manages access to the school’s ICT facilities and materials for school staff. That includes, but is not limited to:</w:t>
      </w:r>
    </w:p>
    <w:p w14:paraId="36746DBD" w14:textId="2535A9DA" w:rsidR="009D0C7F" w:rsidRPr="009D0C7F" w:rsidRDefault="009D0C7F" w:rsidP="0092398F">
      <w:pPr>
        <w:pStyle w:val="ListParagraph"/>
        <w:numPr>
          <w:ilvl w:val="0"/>
          <w:numId w:val="15"/>
        </w:numPr>
        <w:jc w:val="both"/>
      </w:pPr>
      <w:r w:rsidRPr="009D0C7F">
        <w:t>Computers, tablets, mobile phones and other devices</w:t>
      </w:r>
    </w:p>
    <w:p w14:paraId="2BA2B039" w14:textId="7739C66B" w:rsidR="009D0C7F" w:rsidRPr="009D0C7F" w:rsidRDefault="009D0C7F" w:rsidP="0092398F">
      <w:pPr>
        <w:pStyle w:val="ListParagraph"/>
        <w:numPr>
          <w:ilvl w:val="0"/>
          <w:numId w:val="15"/>
        </w:numPr>
        <w:jc w:val="both"/>
      </w:pPr>
      <w:r w:rsidRPr="009D0C7F">
        <w:t>Access permissions for certain programmes or files</w:t>
      </w:r>
    </w:p>
    <w:p w14:paraId="65450DCF" w14:textId="77777777" w:rsidR="0092398F" w:rsidRDefault="0092398F" w:rsidP="00EF60BE">
      <w:pPr>
        <w:jc w:val="both"/>
      </w:pPr>
    </w:p>
    <w:p w14:paraId="1B4F35E7" w14:textId="5C773BFC" w:rsidR="009D0C7F" w:rsidRDefault="009D0C7F" w:rsidP="00EF60BE">
      <w:pPr>
        <w:jc w:val="both"/>
      </w:pPr>
      <w:r w:rsidRPr="009D0C7F">
        <w:t>Staff will be provided with unique login/account information and passwords that they must use when accessing the school’s ICT facilities.</w:t>
      </w:r>
    </w:p>
    <w:p w14:paraId="2F473987" w14:textId="77777777" w:rsidR="0092398F" w:rsidRPr="009D0C7F" w:rsidRDefault="0092398F" w:rsidP="00EF60BE">
      <w:pPr>
        <w:jc w:val="both"/>
      </w:pPr>
    </w:p>
    <w:p w14:paraId="48D3A56D" w14:textId="2D9EA82E" w:rsidR="009D0C7F" w:rsidRPr="009D0C7F" w:rsidRDefault="009D0C7F" w:rsidP="00EF60BE">
      <w:pPr>
        <w:jc w:val="both"/>
      </w:pPr>
      <w:r w:rsidRPr="009D0C7F">
        <w:t xml:space="preserve">Staff who have access to files that they are not authorised to view or edit, or who need their access permissions updated or changed, should contact the </w:t>
      </w:r>
      <w:r w:rsidR="00AD70EC" w:rsidRPr="009D0C7F">
        <w:t>school’s</w:t>
      </w:r>
      <w:r w:rsidR="00AD70EC">
        <w:t xml:space="preserve"> designated</w:t>
      </w:r>
      <w:r w:rsidR="00AD70EC" w:rsidRPr="009D0C7F">
        <w:t xml:space="preserve"> </w:t>
      </w:r>
      <w:r w:rsidR="00AD70EC">
        <w:t>IT.</w:t>
      </w:r>
    </w:p>
    <w:p w14:paraId="197F3C89" w14:textId="0DDA9D3A" w:rsidR="00CE43CA" w:rsidRDefault="00CE43CA">
      <w:r>
        <w:br w:type="page"/>
      </w:r>
    </w:p>
    <w:p w14:paraId="533F1F67" w14:textId="113772ED" w:rsidR="009D0C7F" w:rsidRPr="009D0C7F" w:rsidRDefault="009D0C7F" w:rsidP="0092398F">
      <w:pPr>
        <w:pStyle w:val="Heading3"/>
        <w:numPr>
          <w:ilvl w:val="2"/>
          <w:numId w:val="10"/>
        </w:numPr>
      </w:pPr>
      <w:bookmarkStart w:id="69" w:name="_Toc215061596"/>
      <w:r w:rsidRPr="009D0C7F">
        <w:lastRenderedPageBreak/>
        <w:t>Use of phones and email</w:t>
      </w:r>
      <w:bookmarkEnd w:id="69"/>
      <w:r w:rsidRPr="009D0C7F">
        <w:t xml:space="preserve"> </w:t>
      </w:r>
    </w:p>
    <w:p w14:paraId="37A49327" w14:textId="77777777" w:rsidR="009D0C7F" w:rsidRPr="009D0C7F" w:rsidRDefault="009D0C7F" w:rsidP="00EF60BE">
      <w:pPr>
        <w:jc w:val="both"/>
      </w:pPr>
      <w:r w:rsidRPr="009D0C7F">
        <w:t xml:space="preserve">The school provides each member of staff with an email address. </w:t>
      </w:r>
    </w:p>
    <w:p w14:paraId="191C9F89" w14:textId="77777777" w:rsidR="0092398F" w:rsidRDefault="0092398F" w:rsidP="00EF60BE">
      <w:pPr>
        <w:jc w:val="both"/>
      </w:pPr>
    </w:p>
    <w:p w14:paraId="3FAE05C0" w14:textId="3BED492A" w:rsidR="009D0C7F" w:rsidRPr="009D0C7F" w:rsidRDefault="009D0C7F" w:rsidP="00EF60BE">
      <w:pPr>
        <w:jc w:val="both"/>
      </w:pPr>
      <w:r w:rsidRPr="009D0C7F">
        <w:t xml:space="preserve">This email account should be used for work purposes only. Staff should enable multi-factor authentication on their email account(s). </w:t>
      </w:r>
    </w:p>
    <w:p w14:paraId="5FC93CEB" w14:textId="77777777" w:rsidR="0092398F" w:rsidRDefault="0092398F" w:rsidP="00EF60BE">
      <w:pPr>
        <w:jc w:val="both"/>
      </w:pPr>
    </w:p>
    <w:p w14:paraId="121F74A3" w14:textId="7A2104FC" w:rsidR="009D0C7F" w:rsidRPr="009D0C7F" w:rsidRDefault="009D0C7F" w:rsidP="00EF60BE">
      <w:pPr>
        <w:jc w:val="both"/>
      </w:pPr>
      <w:r w:rsidRPr="009D0C7F">
        <w:t xml:space="preserve">All work-related business should be conducted using the email address the school has provided. </w:t>
      </w:r>
    </w:p>
    <w:p w14:paraId="2A349D15" w14:textId="77777777" w:rsidR="0092398F" w:rsidRDefault="0092398F" w:rsidP="00EF60BE">
      <w:pPr>
        <w:jc w:val="both"/>
      </w:pPr>
    </w:p>
    <w:p w14:paraId="5BCA5B8B" w14:textId="4632E980" w:rsidR="009D0C7F" w:rsidRPr="009D0C7F" w:rsidRDefault="009D0C7F" w:rsidP="00EF60BE">
      <w:pPr>
        <w:jc w:val="both"/>
      </w:pPr>
      <w:r w:rsidRPr="00307CD1">
        <w:t>Staff must not share their personal email addresses with parents/carers and pupils, and must not send any work-related materials using their personal email account.</w:t>
      </w:r>
      <w:r w:rsidRPr="009D0C7F">
        <w:t xml:space="preserve"> </w:t>
      </w:r>
    </w:p>
    <w:p w14:paraId="6A631EE8" w14:textId="77777777" w:rsidR="0092398F" w:rsidRDefault="0092398F" w:rsidP="00EF60BE">
      <w:pPr>
        <w:jc w:val="both"/>
      </w:pPr>
    </w:p>
    <w:p w14:paraId="7D26C486" w14:textId="3F7AF057" w:rsidR="009D0C7F" w:rsidRPr="009D0C7F" w:rsidRDefault="009D0C7F" w:rsidP="00EF60BE">
      <w:pPr>
        <w:jc w:val="both"/>
      </w:pPr>
      <w:r w:rsidRPr="009D0C7F">
        <w:t xml:space="preserve">Staff must take care with the content of all email messages, as incorrect or improper statements can give rise to claims for discrimination, harassment, defamation, breach of confidentiality or breach of contract. </w:t>
      </w:r>
    </w:p>
    <w:p w14:paraId="271D44A8" w14:textId="77777777" w:rsidR="0092398F" w:rsidRDefault="0092398F" w:rsidP="00EF60BE">
      <w:pPr>
        <w:jc w:val="both"/>
      </w:pPr>
    </w:p>
    <w:p w14:paraId="534E517F" w14:textId="77A59A4C" w:rsidR="009D0C7F" w:rsidRPr="009D0C7F" w:rsidRDefault="009D0C7F" w:rsidP="00EF60BE">
      <w:pPr>
        <w:jc w:val="both"/>
      </w:pPr>
      <w:r w:rsidRPr="009D0C7F">
        <w:t>Email messages are required to be disclosed in legal proceedings or in response to requests from individuals under the Data Protection Act 2018 in the same way as paper documents. Deletion from a user’s inbox does not mean that an email cannot be recovered for the purposes of disclosure. All email messages should be treated as potentially retrievable.</w:t>
      </w:r>
    </w:p>
    <w:p w14:paraId="257083F8" w14:textId="77777777" w:rsidR="0092398F" w:rsidRDefault="0092398F" w:rsidP="00EF60BE">
      <w:pPr>
        <w:jc w:val="both"/>
      </w:pPr>
    </w:p>
    <w:p w14:paraId="7E99690C" w14:textId="28DF9C00" w:rsidR="009D0C7F" w:rsidRPr="009D0C7F" w:rsidRDefault="009D0C7F" w:rsidP="00EF60BE">
      <w:pPr>
        <w:jc w:val="both"/>
      </w:pPr>
      <w:r w:rsidRPr="00307CD1">
        <w:t>Staff must take extra care when sending sensitive or confidential information by email. Any attachments containing sensitive or confidential information should be encrypted so that the information is only accessible by the intended recipient.</w:t>
      </w:r>
      <w:r w:rsidRPr="009D0C7F">
        <w:t xml:space="preserve"> </w:t>
      </w:r>
    </w:p>
    <w:p w14:paraId="1786066B" w14:textId="77777777" w:rsidR="0092398F" w:rsidRDefault="0092398F" w:rsidP="00EF60BE">
      <w:pPr>
        <w:jc w:val="both"/>
      </w:pPr>
    </w:p>
    <w:p w14:paraId="5E5FF17C" w14:textId="68837E02" w:rsidR="009D0C7F" w:rsidRPr="009D0C7F" w:rsidRDefault="009D0C7F" w:rsidP="00EF60BE">
      <w:pPr>
        <w:jc w:val="both"/>
      </w:pPr>
      <w:r w:rsidRPr="009D0C7F">
        <w:t xml:space="preserve">If staff receive an email in error, the sender should be informed and the email deleted. If the email contains sensitive or confidential information, the user must not make use of that information or disclose that information. </w:t>
      </w:r>
    </w:p>
    <w:p w14:paraId="1FB60C01" w14:textId="77777777" w:rsidR="0092398F" w:rsidRDefault="0092398F" w:rsidP="00EF60BE">
      <w:pPr>
        <w:jc w:val="both"/>
      </w:pPr>
    </w:p>
    <w:p w14:paraId="21C01344" w14:textId="69392541" w:rsidR="009D0C7F" w:rsidRPr="009D0C7F" w:rsidRDefault="009D0C7F" w:rsidP="00EF60BE">
      <w:pPr>
        <w:jc w:val="both"/>
      </w:pPr>
      <w:r w:rsidRPr="009D0C7F">
        <w:t xml:space="preserve">If staff send an email in error that contains the personal information of another person, they must inform the </w:t>
      </w:r>
      <w:r w:rsidR="00307CD1">
        <w:t xml:space="preserve">data protection lead </w:t>
      </w:r>
      <w:r w:rsidRPr="009D0C7F">
        <w:t>immediately and follow our data breach procedure.</w:t>
      </w:r>
    </w:p>
    <w:p w14:paraId="183B0662" w14:textId="77777777" w:rsidR="0092398F" w:rsidRDefault="0092398F" w:rsidP="00EF60BE">
      <w:pPr>
        <w:jc w:val="both"/>
      </w:pPr>
    </w:p>
    <w:p w14:paraId="60AFDCC9" w14:textId="011F46BA" w:rsidR="009D0C7F" w:rsidRPr="0092398F" w:rsidRDefault="009D0C7F" w:rsidP="00EF60BE">
      <w:pPr>
        <w:jc w:val="both"/>
        <w:rPr>
          <w:highlight w:val="yellow"/>
        </w:rPr>
      </w:pPr>
      <w:r w:rsidRPr="009D0C7F">
        <w:t xml:space="preserve">Staff must not give their personal phone number(s) to parents/carers or pupils. </w:t>
      </w:r>
    </w:p>
    <w:p w14:paraId="1A68E7B2" w14:textId="77777777" w:rsidR="0092398F" w:rsidRPr="0092398F" w:rsidRDefault="0092398F" w:rsidP="00EF60BE">
      <w:pPr>
        <w:jc w:val="both"/>
        <w:rPr>
          <w:highlight w:val="yellow"/>
        </w:rPr>
      </w:pPr>
    </w:p>
    <w:p w14:paraId="40D13E4C" w14:textId="1369E86E" w:rsidR="009D0C7F" w:rsidRPr="009D0C7F" w:rsidRDefault="009D0C7F" w:rsidP="00EF60BE">
      <w:pPr>
        <w:jc w:val="both"/>
      </w:pPr>
      <w:r w:rsidRPr="009D0C7F">
        <w:t xml:space="preserve">Staff who are provided with mobile phones as equipment for their role must abide by the same rules for ICT acceptable use as set out in section </w:t>
      </w:r>
      <w:r w:rsidR="0092398F">
        <w:t>5</w:t>
      </w:r>
      <w:r w:rsidRPr="009D0C7F">
        <w:t xml:space="preserve">. </w:t>
      </w:r>
    </w:p>
    <w:p w14:paraId="53796ED2" w14:textId="77777777" w:rsidR="0092398F" w:rsidRDefault="0092398F" w:rsidP="00EF60BE">
      <w:pPr>
        <w:jc w:val="both"/>
      </w:pPr>
    </w:p>
    <w:p w14:paraId="3F568952" w14:textId="016ECDEB" w:rsidR="009D0C7F" w:rsidRPr="009D0C7F" w:rsidRDefault="009D0C7F" w:rsidP="0092398F">
      <w:pPr>
        <w:pStyle w:val="Heading2"/>
        <w:numPr>
          <w:ilvl w:val="1"/>
          <w:numId w:val="10"/>
        </w:numPr>
      </w:pPr>
      <w:bookmarkStart w:id="70" w:name="_Toc215061597"/>
      <w:r w:rsidRPr="009D0C7F">
        <w:t>Personal use</w:t>
      </w:r>
      <w:bookmarkEnd w:id="70"/>
    </w:p>
    <w:p w14:paraId="75DEEE78" w14:textId="044FD6A8" w:rsidR="009D0C7F" w:rsidRDefault="009D0C7F" w:rsidP="00EF60BE">
      <w:pPr>
        <w:jc w:val="both"/>
      </w:pPr>
      <w:r w:rsidRPr="009D0C7F">
        <w:t xml:space="preserve">Staff are permitted to occasionally use school ICT facilities for personal use, subject to certain conditions set out below. This permission must not be overused or abused. The </w:t>
      </w:r>
      <w:r w:rsidR="004B29A9">
        <w:t xml:space="preserve">data protection lead </w:t>
      </w:r>
      <w:r w:rsidRPr="009D0C7F">
        <w:t>may withdraw or restrict this permission at any time and at their discretion.</w:t>
      </w:r>
    </w:p>
    <w:p w14:paraId="792D878E" w14:textId="77777777" w:rsidR="0092398F" w:rsidRPr="009D0C7F" w:rsidRDefault="0092398F" w:rsidP="00EF60BE">
      <w:pPr>
        <w:jc w:val="both"/>
      </w:pPr>
    </w:p>
    <w:p w14:paraId="046F7014" w14:textId="77777777" w:rsidR="009D0C7F" w:rsidRPr="009D0C7F" w:rsidRDefault="009D0C7F" w:rsidP="00EF60BE">
      <w:pPr>
        <w:jc w:val="both"/>
      </w:pPr>
      <w:r w:rsidRPr="009D0C7F">
        <w:t>Personal use is permitted provided that such use:</w:t>
      </w:r>
    </w:p>
    <w:p w14:paraId="422B53C2" w14:textId="1BFFAB02" w:rsidR="009D0C7F" w:rsidRPr="009D0C7F" w:rsidRDefault="009D0C7F" w:rsidP="0092398F">
      <w:pPr>
        <w:pStyle w:val="ListParagraph"/>
        <w:numPr>
          <w:ilvl w:val="0"/>
          <w:numId w:val="20"/>
        </w:numPr>
        <w:jc w:val="both"/>
      </w:pPr>
      <w:r w:rsidRPr="009D0C7F">
        <w:t xml:space="preserve">Does not take place during </w:t>
      </w:r>
      <w:r w:rsidR="00724A97">
        <w:t>specified times</w:t>
      </w:r>
    </w:p>
    <w:p w14:paraId="1338FE90" w14:textId="3FC667E3" w:rsidR="009D0C7F" w:rsidRPr="009D0C7F" w:rsidRDefault="009D0C7F" w:rsidP="0092398F">
      <w:pPr>
        <w:pStyle w:val="ListParagraph"/>
        <w:numPr>
          <w:ilvl w:val="0"/>
          <w:numId w:val="20"/>
        </w:numPr>
        <w:jc w:val="both"/>
      </w:pPr>
      <w:r w:rsidRPr="009D0C7F">
        <w:t>Does not constitute ‘unacceptable use’, as defined in section 4</w:t>
      </w:r>
    </w:p>
    <w:p w14:paraId="0C8A9FED" w14:textId="40AC3281" w:rsidR="009D0C7F" w:rsidRPr="009D0C7F" w:rsidRDefault="009D0C7F" w:rsidP="0092398F">
      <w:pPr>
        <w:pStyle w:val="ListParagraph"/>
        <w:numPr>
          <w:ilvl w:val="0"/>
          <w:numId w:val="20"/>
        </w:numPr>
        <w:jc w:val="both"/>
      </w:pPr>
      <w:r w:rsidRPr="009D0C7F">
        <w:t>Takes place when no pupils are present</w:t>
      </w:r>
    </w:p>
    <w:p w14:paraId="3D25F0C2" w14:textId="6B1F5F3D" w:rsidR="009D0C7F" w:rsidRPr="009D0C7F" w:rsidRDefault="009D0C7F" w:rsidP="0092398F">
      <w:pPr>
        <w:pStyle w:val="ListParagraph"/>
        <w:numPr>
          <w:ilvl w:val="0"/>
          <w:numId w:val="20"/>
        </w:numPr>
        <w:jc w:val="both"/>
      </w:pPr>
      <w:r w:rsidRPr="009D0C7F">
        <w:t>Does not interfere with their jobs, or prevent other staff or pupils from using the facilities for work or educational purposes</w:t>
      </w:r>
    </w:p>
    <w:p w14:paraId="5E655816" w14:textId="77777777" w:rsidR="0092398F" w:rsidRDefault="0092398F" w:rsidP="00EF60BE">
      <w:pPr>
        <w:jc w:val="both"/>
      </w:pPr>
    </w:p>
    <w:p w14:paraId="73921C03" w14:textId="138B3462" w:rsidR="009D0C7F" w:rsidRPr="009D0C7F" w:rsidRDefault="009D0C7F" w:rsidP="00EF60BE">
      <w:pPr>
        <w:jc w:val="both"/>
      </w:pPr>
      <w:r w:rsidRPr="009D0C7F">
        <w:t>Staff may not use the school’s ICT facilities to store personal, non-work-related information or materials (such as music, videos or photos).</w:t>
      </w:r>
    </w:p>
    <w:p w14:paraId="6D2F04C1" w14:textId="77777777" w:rsidR="0092398F" w:rsidRDefault="0092398F" w:rsidP="00EF60BE">
      <w:pPr>
        <w:jc w:val="both"/>
      </w:pPr>
    </w:p>
    <w:p w14:paraId="4749A19D" w14:textId="45920B92" w:rsidR="009D0C7F" w:rsidRPr="009D0C7F" w:rsidRDefault="009D0C7F" w:rsidP="00EF60BE">
      <w:pPr>
        <w:jc w:val="both"/>
      </w:pPr>
      <w:r w:rsidRPr="009D0C7F">
        <w:t xml:space="preserve">Staff should be aware that use of the school’s ICT facilities for personal use may put personal communications within the scope of the school’s ICT monitoring activities (see section </w:t>
      </w:r>
      <w:r w:rsidR="0092398F">
        <w:t>6</w:t>
      </w:r>
      <w:r w:rsidRPr="009D0C7F">
        <w:t>.5). Where breaches of this policy are found, disciplinary action may be taken.</w:t>
      </w:r>
    </w:p>
    <w:p w14:paraId="1DBB5ADE" w14:textId="77777777" w:rsidR="0092398F" w:rsidRDefault="0092398F" w:rsidP="00EF60BE">
      <w:pPr>
        <w:jc w:val="both"/>
      </w:pPr>
    </w:p>
    <w:p w14:paraId="6EC9EE0E" w14:textId="14A65DC5" w:rsidR="009D0C7F" w:rsidRPr="009D0C7F" w:rsidRDefault="009D0C7F" w:rsidP="00EF60BE">
      <w:pPr>
        <w:jc w:val="both"/>
      </w:pPr>
      <w:r w:rsidRPr="009D0C7F">
        <w:lastRenderedPageBreak/>
        <w:t xml:space="preserve">Staff are also permitted to use their personal devices (such as mobile phones or tablets) in line with the school’s </w:t>
      </w:r>
      <w:r w:rsidR="005A4CE7">
        <w:t xml:space="preserve">staff code of conduct. </w:t>
      </w:r>
    </w:p>
    <w:p w14:paraId="42B95ADD" w14:textId="77777777" w:rsidR="0092398F" w:rsidRDefault="0092398F" w:rsidP="00EF60BE">
      <w:pPr>
        <w:jc w:val="both"/>
      </w:pPr>
    </w:p>
    <w:p w14:paraId="53BE901D" w14:textId="0ED2A966" w:rsidR="009D0C7F" w:rsidRPr="009D0C7F" w:rsidRDefault="009D0C7F" w:rsidP="00EF60BE">
      <w:pPr>
        <w:jc w:val="both"/>
      </w:pPr>
      <w:r w:rsidRPr="009D0C7F">
        <w:t>Staff should be aware that personal use of ICT (even when not using school ICT facilities) can impact on their employment by, for instance, putting personal details in the public domain, where pupils and parents/carers could see them.</w:t>
      </w:r>
    </w:p>
    <w:p w14:paraId="2C60B863" w14:textId="77777777" w:rsidR="0092398F" w:rsidRDefault="0092398F" w:rsidP="00EF60BE">
      <w:pPr>
        <w:jc w:val="both"/>
      </w:pPr>
    </w:p>
    <w:p w14:paraId="50AB7A48" w14:textId="57F6654A" w:rsidR="009D0C7F" w:rsidRPr="009D0C7F" w:rsidRDefault="009D0C7F" w:rsidP="00EF60BE">
      <w:pPr>
        <w:jc w:val="both"/>
      </w:pPr>
      <w:r w:rsidRPr="009D0C7F">
        <w:t xml:space="preserve">Staff should take care to follow the school’s </w:t>
      </w:r>
      <w:r w:rsidR="005A4CE7">
        <w:t>policy</w:t>
      </w:r>
      <w:r w:rsidRPr="009D0C7F">
        <w:t xml:space="preserve"> on use of social media and use of email (see section </w:t>
      </w:r>
      <w:r w:rsidR="00D978AC">
        <w:t>6</w:t>
      </w:r>
      <w:r w:rsidRPr="009D0C7F">
        <w:t xml:space="preserve">.1.1) to protect themselves online and avoid compromising their professional integrity. </w:t>
      </w:r>
    </w:p>
    <w:p w14:paraId="5D7EFC83" w14:textId="75547D4B" w:rsidR="009D0C7F" w:rsidRPr="009D0C7F" w:rsidRDefault="009D0C7F" w:rsidP="00D978AC">
      <w:pPr>
        <w:pStyle w:val="Heading3"/>
        <w:numPr>
          <w:ilvl w:val="2"/>
          <w:numId w:val="10"/>
        </w:numPr>
      </w:pPr>
      <w:bookmarkStart w:id="71" w:name="_Toc215061598"/>
      <w:r w:rsidRPr="009D0C7F">
        <w:t>Personal social media accounts</w:t>
      </w:r>
      <w:bookmarkEnd w:id="71"/>
    </w:p>
    <w:p w14:paraId="3A7A8EF8" w14:textId="3EF6CB9A" w:rsidR="00F44D72" w:rsidRDefault="009D0C7F" w:rsidP="00EF60BE">
      <w:pPr>
        <w:jc w:val="both"/>
      </w:pPr>
      <w:r w:rsidRPr="009D0C7F">
        <w:t xml:space="preserve">Members of staff should make sure their use of social media, either for work or personal purposes, is appropriate at all times. </w:t>
      </w:r>
      <w:r w:rsidR="00F44D72">
        <w:t>(See ODST Social Media Policy)</w:t>
      </w:r>
    </w:p>
    <w:p w14:paraId="4196FB92" w14:textId="5389A29F" w:rsidR="00D978AC" w:rsidRPr="009D0C7F" w:rsidRDefault="009D0C7F" w:rsidP="00D978AC">
      <w:pPr>
        <w:pStyle w:val="Heading2"/>
        <w:numPr>
          <w:ilvl w:val="1"/>
          <w:numId w:val="10"/>
        </w:numPr>
      </w:pPr>
      <w:bookmarkStart w:id="72" w:name="_Toc215061599"/>
      <w:r w:rsidRPr="009D0C7F">
        <w:t>Remote access</w:t>
      </w:r>
      <w:bookmarkEnd w:id="72"/>
    </w:p>
    <w:p w14:paraId="35A292D0" w14:textId="49714C70" w:rsidR="009D0C7F" w:rsidRDefault="009D0C7F" w:rsidP="00EF60BE">
      <w:pPr>
        <w:jc w:val="both"/>
      </w:pPr>
      <w:r w:rsidRPr="009D0C7F">
        <w:t xml:space="preserve">We allow staff to access the school’s ICT facilities and materials remotely. </w:t>
      </w:r>
      <w:r w:rsidR="007715DC">
        <w:t>S</w:t>
      </w:r>
      <w:r w:rsidR="007715DC" w:rsidRPr="007715DC">
        <w:t>taff are not permitted to store personal data on personal devices.</w:t>
      </w:r>
      <w:r w:rsidR="007715DC">
        <w:t xml:space="preserve"> </w:t>
      </w:r>
    </w:p>
    <w:p w14:paraId="5D2CDC49" w14:textId="77777777" w:rsidR="005964A2" w:rsidRPr="009D0C7F" w:rsidRDefault="005964A2" w:rsidP="00EF60BE">
      <w:pPr>
        <w:jc w:val="both"/>
      </w:pPr>
    </w:p>
    <w:p w14:paraId="38E6F5A0" w14:textId="3F44B219" w:rsidR="009D0C7F" w:rsidRPr="005964A2" w:rsidRDefault="00526C4C" w:rsidP="00EF60BE">
      <w:pPr>
        <w:jc w:val="both"/>
      </w:pPr>
      <w:r>
        <w:t xml:space="preserve">The </w:t>
      </w:r>
      <w:r w:rsidRPr="009D0C7F">
        <w:t>school’s</w:t>
      </w:r>
      <w:r>
        <w:t xml:space="preserve"> designated</w:t>
      </w:r>
      <w:r w:rsidRPr="009D0C7F">
        <w:t xml:space="preserve"> </w:t>
      </w:r>
      <w:r>
        <w:t>IT lead will</w:t>
      </w:r>
      <w:r w:rsidR="005964A2">
        <w:t xml:space="preserve"> </w:t>
      </w:r>
      <w:r w:rsidR="005964A2" w:rsidRPr="005964A2">
        <w:t>e</w:t>
      </w:r>
      <w:r w:rsidR="009D0C7F" w:rsidRPr="005964A2">
        <w:t>xplain the remote access system you use, including:</w:t>
      </w:r>
    </w:p>
    <w:p w14:paraId="0F69E095" w14:textId="54611010" w:rsidR="009D0C7F" w:rsidRPr="005964A2" w:rsidRDefault="009D0C7F" w:rsidP="005A4CE7">
      <w:pPr>
        <w:pStyle w:val="ListParagraph"/>
        <w:numPr>
          <w:ilvl w:val="0"/>
          <w:numId w:val="91"/>
        </w:numPr>
        <w:jc w:val="both"/>
      </w:pPr>
      <w:r w:rsidRPr="005964A2">
        <w:t>Who manages it</w:t>
      </w:r>
    </w:p>
    <w:p w14:paraId="6BD9655B" w14:textId="0A37400F" w:rsidR="009D0C7F" w:rsidRPr="005964A2" w:rsidRDefault="009D0C7F" w:rsidP="005A4CE7">
      <w:pPr>
        <w:pStyle w:val="ListParagraph"/>
        <w:numPr>
          <w:ilvl w:val="0"/>
          <w:numId w:val="91"/>
        </w:numPr>
        <w:jc w:val="both"/>
      </w:pPr>
      <w:r w:rsidRPr="005964A2">
        <w:t>Security arrangements</w:t>
      </w:r>
    </w:p>
    <w:p w14:paraId="0E123ADD" w14:textId="5871B3A0" w:rsidR="009D0C7F" w:rsidRPr="005964A2" w:rsidRDefault="009D0C7F" w:rsidP="005A4CE7">
      <w:pPr>
        <w:pStyle w:val="ListParagraph"/>
        <w:numPr>
          <w:ilvl w:val="0"/>
          <w:numId w:val="91"/>
        </w:numPr>
        <w:jc w:val="both"/>
      </w:pPr>
      <w:r w:rsidRPr="005964A2">
        <w:t>Protocols for remote access</w:t>
      </w:r>
    </w:p>
    <w:p w14:paraId="6C68EBDA" w14:textId="21C69EDE" w:rsidR="009D0C7F" w:rsidRPr="005964A2" w:rsidRDefault="009D0C7F" w:rsidP="005A4CE7">
      <w:pPr>
        <w:pStyle w:val="ListParagraph"/>
        <w:numPr>
          <w:ilvl w:val="0"/>
          <w:numId w:val="91"/>
        </w:numPr>
        <w:jc w:val="both"/>
      </w:pPr>
      <w:r w:rsidRPr="005964A2">
        <w:t>How staff can request remote access</w:t>
      </w:r>
    </w:p>
    <w:p w14:paraId="0FBCC787" w14:textId="77777777" w:rsidR="00D978AC" w:rsidRPr="005964A2" w:rsidRDefault="00D978AC" w:rsidP="00EF60BE">
      <w:pPr>
        <w:jc w:val="both"/>
      </w:pPr>
    </w:p>
    <w:p w14:paraId="102CF38C" w14:textId="66727104" w:rsidR="009D0C7F" w:rsidRPr="005964A2" w:rsidRDefault="009D0C7F" w:rsidP="00EF60BE">
      <w:pPr>
        <w:jc w:val="both"/>
      </w:pPr>
      <w:r w:rsidRPr="005964A2">
        <w:t>Staff accessing the school’s ICT facilities and materials remotely must abide by the same rules as those accessing the facilities and materials on site. Staff must be particularly vigilant if they use the school’s ICT facilities outside the school and must take such precautions as the</w:t>
      </w:r>
      <w:r w:rsidR="005964A2" w:rsidRPr="005964A2">
        <w:t xml:space="preserve"> school’s designated IT </w:t>
      </w:r>
      <w:r w:rsidR="005964A2">
        <w:t xml:space="preserve">lead </w:t>
      </w:r>
      <w:r w:rsidRPr="005964A2">
        <w:t xml:space="preserve">may require against importing viruses or compromising system security. </w:t>
      </w:r>
    </w:p>
    <w:p w14:paraId="0F4055F4" w14:textId="77777777" w:rsidR="00D978AC" w:rsidRPr="005964A2" w:rsidRDefault="00D978AC" w:rsidP="00EF60BE">
      <w:pPr>
        <w:jc w:val="both"/>
      </w:pPr>
    </w:p>
    <w:p w14:paraId="27880453" w14:textId="17C10953" w:rsidR="002A321D" w:rsidRDefault="009D0C7F" w:rsidP="00EF60BE">
      <w:pPr>
        <w:jc w:val="both"/>
      </w:pPr>
      <w:r w:rsidRPr="005964A2">
        <w:t>Our ICT facilities contain information which is confidential and/or subject to data protection legislation. Such information must be treated with extreme care and in accordance with our data protection policy.</w:t>
      </w:r>
    </w:p>
    <w:p w14:paraId="638F73DE" w14:textId="77777777" w:rsidR="002A321D" w:rsidRDefault="002A321D">
      <w:r>
        <w:br w:type="page"/>
      </w:r>
    </w:p>
    <w:p w14:paraId="1FE16588" w14:textId="0BFB490D" w:rsidR="009D0C7F" w:rsidRPr="009D0C7F" w:rsidRDefault="009D0C7F" w:rsidP="00D978AC">
      <w:pPr>
        <w:pStyle w:val="Heading2"/>
        <w:numPr>
          <w:ilvl w:val="1"/>
          <w:numId w:val="10"/>
        </w:numPr>
      </w:pPr>
      <w:bookmarkStart w:id="73" w:name="_Toc215061600"/>
      <w:r w:rsidRPr="009D0C7F">
        <w:lastRenderedPageBreak/>
        <w:t>School social media accounts</w:t>
      </w:r>
      <w:bookmarkEnd w:id="73"/>
    </w:p>
    <w:p w14:paraId="2D7175B6" w14:textId="69431FA3" w:rsidR="009D0C7F" w:rsidRDefault="009D0C7F" w:rsidP="00EF60BE">
      <w:pPr>
        <w:jc w:val="both"/>
      </w:pPr>
      <w:r w:rsidRPr="009D0C7F">
        <w:t>The school has</w:t>
      </w:r>
      <w:r w:rsidR="0052104A">
        <w:t xml:space="preserve"> access to</w:t>
      </w:r>
      <w:r w:rsidRPr="009D0C7F">
        <w:t xml:space="preserve"> an official </w:t>
      </w:r>
      <w:r w:rsidRPr="00FF26F8">
        <w:t>Facebook</w:t>
      </w:r>
      <w:r w:rsidR="00FF26F8">
        <w:t xml:space="preserve"> </w:t>
      </w:r>
      <w:r w:rsidRPr="009D0C7F">
        <w:t xml:space="preserve">account, managed by </w:t>
      </w:r>
      <w:r w:rsidR="00FF26F8">
        <w:t>office staff/Headteacher.</w:t>
      </w:r>
      <w:r w:rsidRPr="009D0C7F">
        <w:t xml:space="preserve"> Staff members who have not been authorised to manage, or post to, the account, must not access, or attempt to access, the account.</w:t>
      </w:r>
    </w:p>
    <w:p w14:paraId="0A79BE21" w14:textId="77777777" w:rsidR="00C14750" w:rsidRPr="009D0C7F" w:rsidRDefault="00C14750" w:rsidP="00EF60BE">
      <w:pPr>
        <w:jc w:val="both"/>
      </w:pPr>
    </w:p>
    <w:p w14:paraId="74BD82E8" w14:textId="77777777" w:rsidR="009D0C7F" w:rsidRDefault="009D0C7F" w:rsidP="00EF60BE">
      <w:pPr>
        <w:jc w:val="both"/>
      </w:pPr>
      <w:r w:rsidRPr="009D0C7F">
        <w:t xml:space="preserve">The school has guidelines for what may and must not be posted on its social media accounts. Those who are authorised to manage, or post to, the account must make sure they abide by these guidelines at all times. </w:t>
      </w:r>
    </w:p>
    <w:p w14:paraId="2553FC8A" w14:textId="72933EB3" w:rsidR="009D0C7F" w:rsidRPr="009D0C7F" w:rsidRDefault="009D0C7F" w:rsidP="00573651">
      <w:pPr>
        <w:pStyle w:val="Heading2"/>
        <w:numPr>
          <w:ilvl w:val="1"/>
          <w:numId w:val="10"/>
        </w:numPr>
      </w:pPr>
      <w:bookmarkStart w:id="74" w:name="_Toc215061601"/>
      <w:r w:rsidRPr="009D0C7F">
        <w:t>Monitoring and filtering of the school network and use of ICT facilities</w:t>
      </w:r>
      <w:bookmarkEnd w:id="74"/>
    </w:p>
    <w:p w14:paraId="220BF029" w14:textId="77777777" w:rsidR="009D0C7F" w:rsidRPr="009D0C7F" w:rsidRDefault="009D0C7F" w:rsidP="00EF60BE">
      <w:pPr>
        <w:jc w:val="both"/>
      </w:pPr>
      <w:r w:rsidRPr="009D0C7F">
        <w:t>To safeguard and promote the welfare of children and provide them with a safe environment to learn, the school reserves the right to filter and monitor the use of its ICT facilities and network. This includes, but is not limited to, the filtering and monitoring of:</w:t>
      </w:r>
    </w:p>
    <w:p w14:paraId="3F0906F2" w14:textId="3C2BCE18" w:rsidR="009D0C7F" w:rsidRPr="009D0C7F" w:rsidRDefault="009D0C7F" w:rsidP="00573651">
      <w:pPr>
        <w:pStyle w:val="ListParagraph"/>
        <w:numPr>
          <w:ilvl w:val="0"/>
          <w:numId w:val="26"/>
        </w:numPr>
        <w:jc w:val="both"/>
      </w:pPr>
      <w:r w:rsidRPr="009D0C7F">
        <w:t xml:space="preserve">Internet </w:t>
      </w:r>
      <w:r w:rsidR="005E07D9">
        <w:t xml:space="preserve">searches and </w:t>
      </w:r>
      <w:r w:rsidRPr="009D0C7F">
        <w:t>sites visited</w:t>
      </w:r>
    </w:p>
    <w:p w14:paraId="585C58A4" w14:textId="79F69350" w:rsidR="009D0C7F" w:rsidRPr="009D0C7F" w:rsidRDefault="009D0C7F" w:rsidP="00573651">
      <w:pPr>
        <w:pStyle w:val="ListParagraph"/>
        <w:numPr>
          <w:ilvl w:val="0"/>
          <w:numId w:val="26"/>
        </w:numPr>
        <w:jc w:val="both"/>
      </w:pPr>
      <w:r w:rsidRPr="009D0C7F">
        <w:t>Bandwidth usage</w:t>
      </w:r>
    </w:p>
    <w:p w14:paraId="69C1668A" w14:textId="3F567863" w:rsidR="009D0C7F" w:rsidRPr="009D0C7F" w:rsidRDefault="009D0C7F" w:rsidP="00573651">
      <w:pPr>
        <w:pStyle w:val="ListParagraph"/>
        <w:numPr>
          <w:ilvl w:val="0"/>
          <w:numId w:val="26"/>
        </w:numPr>
        <w:jc w:val="both"/>
      </w:pPr>
      <w:r w:rsidRPr="009D0C7F">
        <w:t>Email accounts</w:t>
      </w:r>
    </w:p>
    <w:p w14:paraId="3B87A99B" w14:textId="1F93D17D" w:rsidR="009D0C7F" w:rsidRPr="009D0C7F" w:rsidRDefault="009D0C7F" w:rsidP="00573651">
      <w:pPr>
        <w:pStyle w:val="ListParagraph"/>
        <w:numPr>
          <w:ilvl w:val="0"/>
          <w:numId w:val="26"/>
        </w:numPr>
        <w:jc w:val="both"/>
      </w:pPr>
      <w:r w:rsidRPr="009D0C7F">
        <w:t>Telephone calls</w:t>
      </w:r>
    </w:p>
    <w:p w14:paraId="5E82613E" w14:textId="715DC09F" w:rsidR="009D0C7F" w:rsidRPr="009D0C7F" w:rsidRDefault="009D0C7F" w:rsidP="00573651">
      <w:pPr>
        <w:pStyle w:val="ListParagraph"/>
        <w:numPr>
          <w:ilvl w:val="0"/>
          <w:numId w:val="26"/>
        </w:numPr>
        <w:jc w:val="both"/>
      </w:pPr>
      <w:r w:rsidRPr="009D0C7F">
        <w:t>User activity/access logs</w:t>
      </w:r>
    </w:p>
    <w:p w14:paraId="4AD981BB" w14:textId="7E0113E1" w:rsidR="009D0C7F" w:rsidRPr="009D0C7F" w:rsidRDefault="009D0C7F" w:rsidP="00573651">
      <w:pPr>
        <w:pStyle w:val="ListParagraph"/>
        <w:numPr>
          <w:ilvl w:val="0"/>
          <w:numId w:val="26"/>
        </w:numPr>
        <w:jc w:val="both"/>
      </w:pPr>
      <w:r w:rsidRPr="009D0C7F">
        <w:t>Any other electronic communications</w:t>
      </w:r>
    </w:p>
    <w:p w14:paraId="32F3DD10" w14:textId="77777777" w:rsidR="00573651" w:rsidRDefault="00573651" w:rsidP="00EF60BE">
      <w:pPr>
        <w:jc w:val="both"/>
      </w:pPr>
    </w:p>
    <w:p w14:paraId="1552C697" w14:textId="0DAA42C5" w:rsidR="009D0C7F" w:rsidRPr="009D0C7F" w:rsidRDefault="009D0C7F" w:rsidP="00EF60BE">
      <w:pPr>
        <w:jc w:val="both"/>
      </w:pPr>
      <w:r w:rsidRPr="009D0C7F">
        <w:t>Only authorised ICT personnel may filter, inspect, monitor, intercept, assess, record and disclose the above, to the extent permitted by law.</w:t>
      </w:r>
    </w:p>
    <w:p w14:paraId="212CC608" w14:textId="77777777" w:rsidR="00573651" w:rsidRDefault="00573651" w:rsidP="00EF60BE">
      <w:pPr>
        <w:jc w:val="both"/>
      </w:pPr>
    </w:p>
    <w:p w14:paraId="239958A9" w14:textId="5074855B" w:rsidR="009D0C7F" w:rsidRPr="009D0C7F" w:rsidRDefault="009D0C7F" w:rsidP="00EF60BE">
      <w:pPr>
        <w:jc w:val="both"/>
      </w:pPr>
      <w:r w:rsidRPr="009D0C7F">
        <w:t>The school monitors ICT use in order to:</w:t>
      </w:r>
    </w:p>
    <w:p w14:paraId="4CEB2203" w14:textId="2B69D7BC" w:rsidR="009D0C7F" w:rsidRPr="009D0C7F" w:rsidRDefault="009D0C7F" w:rsidP="00573651">
      <w:pPr>
        <w:pStyle w:val="ListParagraph"/>
        <w:numPr>
          <w:ilvl w:val="0"/>
          <w:numId w:val="28"/>
        </w:numPr>
        <w:jc w:val="both"/>
      </w:pPr>
      <w:r w:rsidRPr="009D0C7F">
        <w:t>Obtain information related to school business</w:t>
      </w:r>
    </w:p>
    <w:p w14:paraId="7384A607" w14:textId="011CE7A6" w:rsidR="009D0C7F" w:rsidRPr="009D0C7F" w:rsidRDefault="009D0C7F" w:rsidP="00573651">
      <w:pPr>
        <w:pStyle w:val="ListParagraph"/>
        <w:numPr>
          <w:ilvl w:val="0"/>
          <w:numId w:val="28"/>
        </w:numPr>
        <w:jc w:val="both"/>
      </w:pPr>
      <w:r w:rsidRPr="009D0C7F">
        <w:t>Investigate compliance with school policies, procedures and standards</w:t>
      </w:r>
    </w:p>
    <w:p w14:paraId="42E24BAF" w14:textId="218F8DF6" w:rsidR="009D0C7F" w:rsidRPr="009D0C7F" w:rsidRDefault="009D0C7F" w:rsidP="00573651">
      <w:pPr>
        <w:pStyle w:val="ListParagraph"/>
        <w:numPr>
          <w:ilvl w:val="0"/>
          <w:numId w:val="28"/>
        </w:numPr>
        <w:jc w:val="both"/>
      </w:pPr>
      <w:r w:rsidRPr="009D0C7F">
        <w:t>Ensure effective school and ICT operation</w:t>
      </w:r>
    </w:p>
    <w:p w14:paraId="7E7E5D33" w14:textId="683C8258" w:rsidR="009D0C7F" w:rsidRPr="009D0C7F" w:rsidRDefault="009D0C7F" w:rsidP="00573651">
      <w:pPr>
        <w:pStyle w:val="ListParagraph"/>
        <w:numPr>
          <w:ilvl w:val="0"/>
          <w:numId w:val="28"/>
        </w:numPr>
        <w:jc w:val="both"/>
      </w:pPr>
      <w:r w:rsidRPr="009D0C7F">
        <w:t>Conduct training or quality control exercises</w:t>
      </w:r>
    </w:p>
    <w:p w14:paraId="50CA6B8E" w14:textId="6F074F67" w:rsidR="009D0C7F" w:rsidRPr="009D0C7F" w:rsidRDefault="009D0C7F" w:rsidP="00573651">
      <w:pPr>
        <w:pStyle w:val="ListParagraph"/>
        <w:numPr>
          <w:ilvl w:val="0"/>
          <w:numId w:val="28"/>
        </w:numPr>
        <w:jc w:val="both"/>
      </w:pPr>
      <w:r w:rsidRPr="009D0C7F">
        <w:t>Prevent or detect crime</w:t>
      </w:r>
    </w:p>
    <w:p w14:paraId="008D1483" w14:textId="551A5EB3" w:rsidR="009D0C7F" w:rsidRPr="009D0C7F" w:rsidRDefault="009D0C7F" w:rsidP="00573651">
      <w:pPr>
        <w:pStyle w:val="ListParagraph"/>
        <w:numPr>
          <w:ilvl w:val="0"/>
          <w:numId w:val="28"/>
        </w:numPr>
        <w:jc w:val="both"/>
      </w:pPr>
      <w:r w:rsidRPr="009D0C7F">
        <w:t>Comply with a subject access request, Freedom of Information Act request, or any other legal obligation</w:t>
      </w:r>
    </w:p>
    <w:p w14:paraId="36281DE9" w14:textId="77777777" w:rsidR="00573651" w:rsidRDefault="00573651" w:rsidP="00EF60BE">
      <w:pPr>
        <w:jc w:val="both"/>
      </w:pPr>
    </w:p>
    <w:p w14:paraId="41E43628" w14:textId="0F6DDA1A" w:rsidR="009D0C7F" w:rsidRPr="009D0C7F" w:rsidRDefault="009D0C7F" w:rsidP="00EF60BE">
      <w:pPr>
        <w:jc w:val="both"/>
      </w:pPr>
      <w:r w:rsidRPr="009D0C7F">
        <w:t xml:space="preserve">Our </w:t>
      </w:r>
      <w:r w:rsidR="00573651">
        <w:t>LGB</w:t>
      </w:r>
      <w:r w:rsidRPr="009D0C7F">
        <w:t xml:space="preserve"> is responsible for making sure that: </w:t>
      </w:r>
    </w:p>
    <w:p w14:paraId="6AFE6788" w14:textId="0A29A03A" w:rsidR="009D0C7F" w:rsidRPr="009D0C7F" w:rsidRDefault="009D0C7F" w:rsidP="00573651">
      <w:pPr>
        <w:pStyle w:val="ListParagraph"/>
        <w:numPr>
          <w:ilvl w:val="0"/>
          <w:numId w:val="30"/>
        </w:numPr>
        <w:jc w:val="both"/>
      </w:pPr>
      <w:r w:rsidRPr="009D0C7F">
        <w:t>The school meets the DfE’s filtering and monitoring standards</w:t>
      </w:r>
    </w:p>
    <w:p w14:paraId="3CD6C5CA" w14:textId="4873ED77" w:rsidR="009D0C7F" w:rsidRPr="009D0C7F" w:rsidRDefault="009D0C7F" w:rsidP="00573651">
      <w:pPr>
        <w:pStyle w:val="ListParagraph"/>
        <w:numPr>
          <w:ilvl w:val="0"/>
          <w:numId w:val="30"/>
        </w:numPr>
        <w:jc w:val="both"/>
      </w:pPr>
      <w:r w:rsidRPr="009D0C7F">
        <w:t>Appropriate filtering and monitoring systems are in place</w:t>
      </w:r>
    </w:p>
    <w:p w14:paraId="166EBA1D" w14:textId="51E1B72D" w:rsidR="009D0C7F" w:rsidRPr="009D0C7F" w:rsidRDefault="009D0C7F" w:rsidP="00573651">
      <w:pPr>
        <w:pStyle w:val="ListParagraph"/>
        <w:numPr>
          <w:ilvl w:val="0"/>
          <w:numId w:val="30"/>
        </w:numPr>
        <w:jc w:val="both"/>
      </w:pPr>
      <w:r w:rsidRPr="009D0C7F">
        <w:t>Staff are aware of those systems and trained in their related roles and responsibilities</w:t>
      </w:r>
    </w:p>
    <w:p w14:paraId="30E6BB4F" w14:textId="4B0C8BA4" w:rsidR="009D0C7F" w:rsidRPr="009D0C7F" w:rsidRDefault="009D0C7F" w:rsidP="00573651">
      <w:pPr>
        <w:pStyle w:val="ListParagraph"/>
        <w:numPr>
          <w:ilvl w:val="0"/>
          <w:numId w:val="30"/>
        </w:numPr>
        <w:jc w:val="both"/>
      </w:pPr>
      <w:r w:rsidRPr="009D0C7F">
        <w:t>For the leadership team and relevant staff, this will include how to manage the processes and systems effectively and how to escalate concerns</w:t>
      </w:r>
    </w:p>
    <w:p w14:paraId="1EAC9833" w14:textId="12FE3191" w:rsidR="009D0C7F" w:rsidRPr="009D0C7F" w:rsidRDefault="009D0C7F" w:rsidP="00573651">
      <w:pPr>
        <w:pStyle w:val="ListParagraph"/>
        <w:numPr>
          <w:ilvl w:val="0"/>
          <w:numId w:val="30"/>
        </w:numPr>
        <w:jc w:val="both"/>
      </w:pPr>
      <w:r w:rsidRPr="009D0C7F">
        <w:t>It regularly reviews the effectiveness of the school’s monitoring and filtering systems</w:t>
      </w:r>
    </w:p>
    <w:p w14:paraId="7586DD24" w14:textId="77777777" w:rsidR="00573651" w:rsidRDefault="00573651" w:rsidP="00EF60BE">
      <w:pPr>
        <w:jc w:val="both"/>
      </w:pPr>
    </w:p>
    <w:p w14:paraId="5E578F7A" w14:textId="4474EE6A" w:rsidR="009D0C7F" w:rsidRDefault="009D0C7F" w:rsidP="00EF60BE">
      <w:pPr>
        <w:jc w:val="both"/>
      </w:pPr>
      <w:r w:rsidRPr="009D0C7F">
        <w:t xml:space="preserve">The school’s </w:t>
      </w:r>
      <w:r w:rsidR="009C7588">
        <w:t xml:space="preserve">headteacher and/or </w:t>
      </w:r>
      <w:r w:rsidRPr="009D0C7F">
        <w:t xml:space="preserve">designated safeguarding lead (DSL) will take lead responsibility for understanding the filtering and monitoring systems and processes in place. </w:t>
      </w:r>
    </w:p>
    <w:p w14:paraId="657AC137" w14:textId="77777777" w:rsidR="00573651" w:rsidRPr="009D0C7F" w:rsidRDefault="00573651" w:rsidP="00EF60BE">
      <w:pPr>
        <w:jc w:val="both"/>
      </w:pPr>
    </w:p>
    <w:p w14:paraId="51A488A2" w14:textId="7DF3B40F" w:rsidR="009C7588" w:rsidRPr="009D0C7F" w:rsidRDefault="009D0C7F" w:rsidP="00EF60BE">
      <w:pPr>
        <w:jc w:val="both"/>
      </w:pPr>
      <w:r w:rsidRPr="009D0C7F">
        <w:t>Where appropriate, staff may raise concerns about monitored activity with the school’s DSL and</w:t>
      </w:r>
      <w:r w:rsidR="009C7588">
        <w:t xml:space="preserve"> data protection lead.</w:t>
      </w:r>
    </w:p>
    <w:p w14:paraId="22391BD0" w14:textId="77777777" w:rsidR="002A321D" w:rsidRDefault="002A321D">
      <w:pPr>
        <w:rPr>
          <w:rFonts w:asciiTheme="majorHAnsi" w:eastAsiaTheme="majorEastAsia" w:hAnsiTheme="majorHAnsi" w:cstheme="majorBidi"/>
          <w:color w:val="0F4761" w:themeColor="accent1" w:themeShade="BF"/>
          <w:sz w:val="40"/>
          <w:szCs w:val="40"/>
        </w:rPr>
      </w:pPr>
      <w:bookmarkStart w:id="75" w:name="_Toc215061602"/>
      <w:r>
        <w:br w:type="page"/>
      </w:r>
    </w:p>
    <w:p w14:paraId="3C20A233" w14:textId="6133FB35" w:rsidR="009D0C7F" w:rsidRPr="009D0C7F" w:rsidRDefault="009D0C7F" w:rsidP="00573651">
      <w:pPr>
        <w:pStyle w:val="Heading1"/>
        <w:numPr>
          <w:ilvl w:val="0"/>
          <w:numId w:val="10"/>
        </w:numPr>
      </w:pPr>
      <w:r w:rsidRPr="009D0C7F">
        <w:lastRenderedPageBreak/>
        <w:t>Pupils</w:t>
      </w:r>
      <w:bookmarkEnd w:id="75"/>
    </w:p>
    <w:p w14:paraId="29120D75" w14:textId="2B977CD9" w:rsidR="009D0C7F" w:rsidRPr="007B679B" w:rsidRDefault="009D0C7F" w:rsidP="007B679B">
      <w:pPr>
        <w:pStyle w:val="Heading2"/>
        <w:numPr>
          <w:ilvl w:val="1"/>
          <w:numId w:val="10"/>
        </w:numPr>
      </w:pPr>
      <w:bookmarkStart w:id="76" w:name="_Toc215061603"/>
      <w:r w:rsidRPr="009D0C7F">
        <w:t>Access to ICT facilities</w:t>
      </w:r>
      <w:bookmarkEnd w:id="76"/>
    </w:p>
    <w:p w14:paraId="6EBD7405" w14:textId="46A2AD3D" w:rsidR="007B679B" w:rsidRPr="007B679B" w:rsidRDefault="007B679B" w:rsidP="007B679B">
      <w:pPr>
        <w:jc w:val="both"/>
      </w:pPr>
      <w:r w:rsidRPr="007B679B">
        <w:t>Chrome books and iPad</w:t>
      </w:r>
      <w:r w:rsidR="009D0C7F" w:rsidRPr="007B679B">
        <w:t xml:space="preserve"> are available to pupils only under the supervision of staff</w:t>
      </w:r>
      <w:r>
        <w:t>.</w:t>
      </w:r>
    </w:p>
    <w:p w14:paraId="300CBBD7" w14:textId="35B2D6CB" w:rsidR="009D0C7F" w:rsidRPr="007B679B" w:rsidRDefault="009D0C7F" w:rsidP="007B679B">
      <w:pPr>
        <w:jc w:val="both"/>
      </w:pPr>
      <w:r w:rsidRPr="007B679B">
        <w:t xml:space="preserve">Pupils will be provided with an account linked to the </w:t>
      </w:r>
      <w:r w:rsidR="007B679B" w:rsidRPr="007B679B">
        <w:t>school’s google drive,</w:t>
      </w:r>
      <w:r w:rsidRPr="007B679B">
        <w:t xml:space="preserve"> which they can access from any device</w:t>
      </w:r>
      <w:r w:rsidR="007B679B" w:rsidRPr="007B679B">
        <w:t>.</w:t>
      </w:r>
    </w:p>
    <w:p w14:paraId="4C839F5C" w14:textId="630A52D1" w:rsidR="009D0C7F" w:rsidRPr="009D0C7F" w:rsidRDefault="009D0C7F" w:rsidP="00EF2EF7">
      <w:pPr>
        <w:pStyle w:val="Heading2"/>
        <w:numPr>
          <w:ilvl w:val="1"/>
          <w:numId w:val="10"/>
        </w:numPr>
      </w:pPr>
      <w:bookmarkStart w:id="77" w:name="_Toc215061604"/>
      <w:r w:rsidRPr="009D0C7F">
        <w:t>Search and deletion</w:t>
      </w:r>
      <w:bookmarkEnd w:id="77"/>
    </w:p>
    <w:p w14:paraId="46E4FEB4" w14:textId="1E17FF6F" w:rsidR="009D0C7F" w:rsidRPr="009D0C7F" w:rsidRDefault="009D0C7F" w:rsidP="00EF60BE">
      <w:pPr>
        <w:jc w:val="both"/>
      </w:pPr>
      <w:r w:rsidRPr="009D0C7F">
        <w:t>Under the Education Act 2011, the headteacher, and any member of staff authorised to do so by the headteacher, can search pupils and confiscate their mobile phones, computers or other devices that the authorised staff member has reasonable grounds for suspecting:</w:t>
      </w:r>
    </w:p>
    <w:p w14:paraId="5A0C201F" w14:textId="14B49716" w:rsidR="009D0C7F" w:rsidRPr="009D0C7F" w:rsidRDefault="009D0C7F" w:rsidP="00EF2EF7">
      <w:pPr>
        <w:pStyle w:val="ListParagraph"/>
        <w:numPr>
          <w:ilvl w:val="0"/>
          <w:numId w:val="37"/>
        </w:numPr>
        <w:jc w:val="both"/>
      </w:pPr>
      <w:r w:rsidRPr="009D0C7F">
        <w:t>Poses a risk to staff or pupils, and/or</w:t>
      </w:r>
    </w:p>
    <w:p w14:paraId="1E393236" w14:textId="50ED6414" w:rsidR="009D0C7F" w:rsidRPr="009D0C7F" w:rsidRDefault="009D0C7F" w:rsidP="00EF2EF7">
      <w:pPr>
        <w:pStyle w:val="ListParagraph"/>
        <w:numPr>
          <w:ilvl w:val="0"/>
          <w:numId w:val="37"/>
        </w:numPr>
        <w:jc w:val="both"/>
      </w:pPr>
      <w:r w:rsidRPr="009D0C7F">
        <w:t>Is identified in the school rules as a banned item for which a search can be carried out and/or</w:t>
      </w:r>
    </w:p>
    <w:p w14:paraId="1347F924" w14:textId="1809BCDC" w:rsidR="009D0C7F" w:rsidRDefault="009D0C7F" w:rsidP="00EF2EF7">
      <w:pPr>
        <w:pStyle w:val="ListParagraph"/>
        <w:numPr>
          <w:ilvl w:val="0"/>
          <w:numId w:val="37"/>
        </w:numPr>
        <w:jc w:val="both"/>
      </w:pPr>
      <w:r w:rsidRPr="009D0C7F">
        <w:t>Is evidence in relation to an offence</w:t>
      </w:r>
    </w:p>
    <w:p w14:paraId="40BA92B6" w14:textId="77777777" w:rsidR="00CC76AC" w:rsidRPr="009D0C7F" w:rsidRDefault="00CC76AC" w:rsidP="00CC76AC">
      <w:pPr>
        <w:ind w:left="360"/>
        <w:jc w:val="both"/>
      </w:pPr>
    </w:p>
    <w:p w14:paraId="4B2DA468" w14:textId="77777777" w:rsidR="009D0C7F" w:rsidRPr="009D0C7F" w:rsidRDefault="009D0C7F" w:rsidP="00CC76AC">
      <w:pPr>
        <w:ind w:left="360"/>
        <w:jc w:val="both"/>
      </w:pPr>
      <w:r w:rsidRPr="009D0C7F">
        <w:t xml:space="preserve">This includes, but is not limited to: </w:t>
      </w:r>
    </w:p>
    <w:p w14:paraId="31090AD1" w14:textId="46FD96EB" w:rsidR="009D0C7F" w:rsidRPr="009D0C7F" w:rsidRDefault="009D0C7F" w:rsidP="00EF2EF7">
      <w:pPr>
        <w:pStyle w:val="ListParagraph"/>
        <w:numPr>
          <w:ilvl w:val="0"/>
          <w:numId w:val="37"/>
        </w:numPr>
        <w:jc w:val="both"/>
      </w:pPr>
      <w:r w:rsidRPr="009D0C7F">
        <w:t>Pornography</w:t>
      </w:r>
    </w:p>
    <w:p w14:paraId="42F0B005" w14:textId="0AD9938C" w:rsidR="009D0C7F" w:rsidRPr="009D0C7F" w:rsidRDefault="009D0C7F" w:rsidP="00EF2EF7">
      <w:pPr>
        <w:pStyle w:val="ListParagraph"/>
        <w:numPr>
          <w:ilvl w:val="0"/>
          <w:numId w:val="37"/>
        </w:numPr>
        <w:jc w:val="both"/>
      </w:pPr>
      <w:r w:rsidRPr="009D0C7F">
        <w:t>Abusive messages, images or videos</w:t>
      </w:r>
    </w:p>
    <w:p w14:paraId="269D7D38" w14:textId="3978FA9D" w:rsidR="009D0C7F" w:rsidRPr="009D0C7F" w:rsidRDefault="009D0C7F" w:rsidP="00EF2EF7">
      <w:pPr>
        <w:pStyle w:val="ListParagraph"/>
        <w:numPr>
          <w:ilvl w:val="0"/>
          <w:numId w:val="37"/>
        </w:numPr>
        <w:jc w:val="both"/>
      </w:pPr>
      <w:r w:rsidRPr="009D0C7F">
        <w:t>Indecent images of children</w:t>
      </w:r>
    </w:p>
    <w:p w14:paraId="02D9992D" w14:textId="200D2F54" w:rsidR="009D0C7F" w:rsidRDefault="009D0C7F" w:rsidP="00EF2EF7">
      <w:pPr>
        <w:pStyle w:val="ListParagraph"/>
        <w:numPr>
          <w:ilvl w:val="0"/>
          <w:numId w:val="37"/>
        </w:numPr>
        <w:jc w:val="both"/>
      </w:pPr>
      <w:r w:rsidRPr="009D0C7F">
        <w:t>Evidence of suspected criminal behaviour (such as threats of violence or assault)</w:t>
      </w:r>
    </w:p>
    <w:p w14:paraId="70353076" w14:textId="77777777" w:rsidR="00CC76AC" w:rsidRPr="009D0C7F" w:rsidRDefault="00CC76AC" w:rsidP="00C17906">
      <w:pPr>
        <w:ind w:left="360"/>
        <w:jc w:val="both"/>
      </w:pPr>
    </w:p>
    <w:p w14:paraId="70D5FFED" w14:textId="77777777" w:rsidR="009D0C7F" w:rsidRPr="009D0C7F" w:rsidRDefault="009D0C7F" w:rsidP="00EF60BE">
      <w:pPr>
        <w:jc w:val="both"/>
      </w:pPr>
      <w:r w:rsidRPr="009D0C7F">
        <w:t>Before a search, if the authorised staff member is satisfied that they have reasonable grounds for suspecting any of the above, they will also:</w:t>
      </w:r>
    </w:p>
    <w:p w14:paraId="5CC82A39" w14:textId="090236E9" w:rsidR="009D0C7F" w:rsidRPr="009D0C7F" w:rsidRDefault="009D0C7F" w:rsidP="00CC76AC">
      <w:pPr>
        <w:pStyle w:val="ListParagraph"/>
        <w:numPr>
          <w:ilvl w:val="0"/>
          <w:numId w:val="39"/>
        </w:numPr>
        <w:jc w:val="both"/>
      </w:pPr>
      <w:r w:rsidRPr="009D0C7F">
        <w:t xml:space="preserve">Make an assessment of how urgent the search is, and consider the risk to other pupils and staff. If the search is not urgent, they will seek advice from </w:t>
      </w:r>
      <w:r w:rsidR="00D863C0">
        <w:t>the ODST DSL</w:t>
      </w:r>
    </w:p>
    <w:p w14:paraId="0608B8AF" w14:textId="1F31C7C7" w:rsidR="009D0C7F" w:rsidRPr="009D0C7F" w:rsidRDefault="009D0C7F" w:rsidP="00CC76AC">
      <w:pPr>
        <w:pStyle w:val="ListParagraph"/>
        <w:numPr>
          <w:ilvl w:val="0"/>
          <w:numId w:val="39"/>
        </w:numPr>
        <w:jc w:val="both"/>
      </w:pPr>
      <w:r w:rsidRPr="009D0C7F">
        <w:t>Explain to the pupil why they are being searched, and how and where the search will happen, and give them the opportunity to ask questions about it</w:t>
      </w:r>
    </w:p>
    <w:p w14:paraId="17A1BB3D" w14:textId="2103DAF2" w:rsidR="009D0C7F" w:rsidRDefault="009D0C7F" w:rsidP="00CC76AC">
      <w:pPr>
        <w:pStyle w:val="ListParagraph"/>
        <w:numPr>
          <w:ilvl w:val="0"/>
          <w:numId w:val="39"/>
        </w:numPr>
        <w:jc w:val="both"/>
      </w:pPr>
      <w:r w:rsidRPr="009D0C7F">
        <w:t>Seek the pupil’s co-operation (if the pupil refuses to co-operate, you should proceed according to your behaviour policy)</w:t>
      </w:r>
    </w:p>
    <w:p w14:paraId="03774582" w14:textId="77777777" w:rsidR="00CC76AC" w:rsidRPr="009D0C7F" w:rsidRDefault="00CC76AC" w:rsidP="00CC76AC">
      <w:pPr>
        <w:ind w:left="360"/>
        <w:jc w:val="both"/>
      </w:pPr>
    </w:p>
    <w:p w14:paraId="3298C656" w14:textId="77777777" w:rsidR="009D0C7F" w:rsidRPr="009D0C7F" w:rsidRDefault="009D0C7F" w:rsidP="00CC76AC">
      <w:pPr>
        <w:ind w:left="360"/>
        <w:jc w:val="both"/>
      </w:pPr>
      <w:r w:rsidRPr="009D0C7F">
        <w:t>The authorised staff member should:</w:t>
      </w:r>
    </w:p>
    <w:p w14:paraId="29FDAD68" w14:textId="0A53D834" w:rsidR="009D0C7F" w:rsidRPr="009D0C7F" w:rsidRDefault="009D0C7F" w:rsidP="00CC76AC">
      <w:pPr>
        <w:pStyle w:val="ListParagraph"/>
        <w:numPr>
          <w:ilvl w:val="0"/>
          <w:numId w:val="39"/>
        </w:numPr>
        <w:jc w:val="both"/>
      </w:pPr>
      <w:r w:rsidRPr="009D0C7F">
        <w:t xml:space="preserve">Inform the DSL (or deputy) of any searching incidents where they had reasonable grounds to suspect a pupil was in possession of a banned item. </w:t>
      </w:r>
    </w:p>
    <w:p w14:paraId="03F2324C" w14:textId="4BE13376" w:rsidR="009D0C7F" w:rsidRPr="009D0C7F" w:rsidRDefault="009D0C7F" w:rsidP="00CC76AC">
      <w:pPr>
        <w:pStyle w:val="ListParagraph"/>
        <w:numPr>
          <w:ilvl w:val="0"/>
          <w:numId w:val="39"/>
        </w:numPr>
        <w:jc w:val="both"/>
      </w:pPr>
      <w:r w:rsidRPr="009D0C7F">
        <w:t>Involve the DSL (or deputy) without delay if they believe that a search has revealed a safeguarding risk</w:t>
      </w:r>
    </w:p>
    <w:p w14:paraId="41C9DF34" w14:textId="77777777" w:rsidR="00CC76AC" w:rsidRDefault="00CC76AC" w:rsidP="00EF60BE">
      <w:pPr>
        <w:jc w:val="both"/>
      </w:pPr>
    </w:p>
    <w:p w14:paraId="7D8033F8" w14:textId="526D2FA6" w:rsidR="009D0C7F" w:rsidRDefault="009D0C7F" w:rsidP="00EF60BE">
      <w:pPr>
        <w:jc w:val="both"/>
      </w:pPr>
      <w:r w:rsidRPr="009D0C7F">
        <w:t xml:space="preserve">Authorised staff members may examine, and in exceptional circumstances erase, any data or files on a device that they have confiscated where they believe there is a ‘good reason’ to do so. </w:t>
      </w:r>
    </w:p>
    <w:p w14:paraId="119F9F94" w14:textId="77777777" w:rsidR="00CC76AC" w:rsidRPr="009D0C7F" w:rsidRDefault="00CC76AC" w:rsidP="00EF60BE">
      <w:pPr>
        <w:jc w:val="both"/>
      </w:pPr>
    </w:p>
    <w:p w14:paraId="3A56B14C" w14:textId="77777777" w:rsidR="009D0C7F" w:rsidRPr="009D0C7F" w:rsidRDefault="009D0C7F" w:rsidP="00EF60BE">
      <w:pPr>
        <w:jc w:val="both"/>
      </w:pPr>
      <w:r w:rsidRPr="009D0C7F">
        <w:t xml:space="preserve">When deciding whether there is a ‘good reason’ to examine data or files on a device, the staff member should only do so if they reasonably suspect that the data has been, or could be, used to: </w:t>
      </w:r>
    </w:p>
    <w:p w14:paraId="2ADC825C" w14:textId="5B4C8514" w:rsidR="009D0C7F" w:rsidRPr="009D0C7F" w:rsidRDefault="009D0C7F" w:rsidP="00CC76AC">
      <w:pPr>
        <w:pStyle w:val="ListParagraph"/>
        <w:numPr>
          <w:ilvl w:val="0"/>
          <w:numId w:val="41"/>
        </w:numPr>
        <w:jc w:val="both"/>
      </w:pPr>
      <w:r w:rsidRPr="009D0C7F">
        <w:t>Cause harm, and/or</w:t>
      </w:r>
    </w:p>
    <w:p w14:paraId="6881BD6A" w14:textId="617B2792" w:rsidR="009D0C7F" w:rsidRPr="009D0C7F" w:rsidRDefault="009D0C7F" w:rsidP="00CC76AC">
      <w:pPr>
        <w:pStyle w:val="ListParagraph"/>
        <w:numPr>
          <w:ilvl w:val="0"/>
          <w:numId w:val="41"/>
        </w:numPr>
        <w:jc w:val="both"/>
      </w:pPr>
      <w:r w:rsidRPr="009D0C7F">
        <w:t>Undermine the safe environment of the school or disrupt teaching, and/or</w:t>
      </w:r>
    </w:p>
    <w:p w14:paraId="544C7BF9" w14:textId="475EE2F0" w:rsidR="009D0C7F" w:rsidRPr="009D0C7F" w:rsidRDefault="009D0C7F" w:rsidP="00CC76AC">
      <w:pPr>
        <w:pStyle w:val="ListParagraph"/>
        <w:numPr>
          <w:ilvl w:val="0"/>
          <w:numId w:val="41"/>
        </w:numPr>
        <w:jc w:val="both"/>
      </w:pPr>
      <w:r w:rsidRPr="009D0C7F">
        <w:t xml:space="preserve">Commit an offence </w:t>
      </w:r>
    </w:p>
    <w:p w14:paraId="338438B0" w14:textId="77777777" w:rsidR="00CC76AC" w:rsidRDefault="00CC76AC" w:rsidP="00EF60BE">
      <w:pPr>
        <w:jc w:val="both"/>
      </w:pPr>
    </w:p>
    <w:p w14:paraId="444EFA13" w14:textId="77777777" w:rsidR="00C84C18" w:rsidRDefault="00C84C18">
      <w:r>
        <w:br w:type="page"/>
      </w:r>
    </w:p>
    <w:p w14:paraId="153CF1F3" w14:textId="7B998B31" w:rsidR="009D0C7F" w:rsidRDefault="009D0C7F" w:rsidP="00EF60BE">
      <w:pPr>
        <w:jc w:val="both"/>
      </w:pPr>
      <w:r w:rsidRPr="009D0C7F">
        <w:lastRenderedPageBreak/>
        <w:t xml:space="preserve">If inappropriate material is found on the device, it is up to </w:t>
      </w:r>
      <w:r w:rsidR="003B446B">
        <w:t>school leaders in conjunction with the ODST DSL</w:t>
      </w:r>
      <w:r w:rsidRPr="009D0C7F">
        <w:t xml:space="preserve"> to decide on a suitable response. If there are images, data or files on the device that staff reasonably suspect are likely to put a person at risk, they will first consider the appropriate safeguarding response.</w:t>
      </w:r>
    </w:p>
    <w:p w14:paraId="208FED6B" w14:textId="77777777" w:rsidR="00CC76AC" w:rsidRPr="009D0C7F" w:rsidRDefault="00CC76AC" w:rsidP="00EF60BE">
      <w:pPr>
        <w:jc w:val="both"/>
      </w:pPr>
    </w:p>
    <w:p w14:paraId="5E1ABFBB" w14:textId="77777777" w:rsidR="009D0C7F" w:rsidRPr="009D0C7F" w:rsidRDefault="009D0C7F" w:rsidP="00EF60BE">
      <w:pPr>
        <w:jc w:val="both"/>
      </w:pPr>
      <w:r w:rsidRPr="009D0C7F">
        <w:t>When deciding whether there is a good reason to erase data or files from a device, staff members will consider whether the material may constitute evidence relating to a suspected offence. In these instances, they will not delete the material, and the device will be handed to the police as soon as is reasonably practicable. If the material is not suspected to be evidence in relation to an offence, staff members may delete it if:</w:t>
      </w:r>
    </w:p>
    <w:p w14:paraId="433A5B93" w14:textId="1854C015" w:rsidR="009D0C7F" w:rsidRPr="009D0C7F" w:rsidRDefault="009D0C7F" w:rsidP="00CC76AC">
      <w:pPr>
        <w:pStyle w:val="ListParagraph"/>
        <w:numPr>
          <w:ilvl w:val="0"/>
          <w:numId w:val="43"/>
        </w:numPr>
        <w:jc w:val="both"/>
      </w:pPr>
      <w:r w:rsidRPr="009D0C7F">
        <w:t>They reasonably suspect that its continued existence is likely to cause harm to any person, and/or</w:t>
      </w:r>
    </w:p>
    <w:p w14:paraId="30D7ECCC" w14:textId="3BD7CF47" w:rsidR="009D0C7F" w:rsidRPr="009D0C7F" w:rsidRDefault="009D0C7F" w:rsidP="00CC76AC">
      <w:pPr>
        <w:pStyle w:val="ListParagraph"/>
        <w:numPr>
          <w:ilvl w:val="0"/>
          <w:numId w:val="43"/>
        </w:numPr>
        <w:jc w:val="both"/>
      </w:pPr>
      <w:r w:rsidRPr="009D0C7F">
        <w:t>The pupil and/or the parent refuses to delete the material themselves</w:t>
      </w:r>
    </w:p>
    <w:p w14:paraId="7A4057CA" w14:textId="77777777" w:rsidR="00CC76AC" w:rsidRDefault="00CC76AC" w:rsidP="00EF60BE">
      <w:pPr>
        <w:jc w:val="both"/>
      </w:pPr>
    </w:p>
    <w:p w14:paraId="66A41224" w14:textId="1D630194" w:rsidR="009D0C7F" w:rsidRPr="009D0C7F" w:rsidRDefault="009D0C7F" w:rsidP="00EF60BE">
      <w:pPr>
        <w:jc w:val="both"/>
      </w:pPr>
      <w:r w:rsidRPr="009D0C7F">
        <w:t>If a staff member suspects a device may contain an indecent image of a child (also known as a nude or semi-nude image), they will:</w:t>
      </w:r>
    </w:p>
    <w:p w14:paraId="3F58EC95" w14:textId="2E9DAD86" w:rsidR="009D0C7F" w:rsidRPr="009D0C7F" w:rsidRDefault="009D0C7F" w:rsidP="00CC76AC">
      <w:pPr>
        <w:pStyle w:val="ListParagraph"/>
        <w:numPr>
          <w:ilvl w:val="0"/>
          <w:numId w:val="45"/>
        </w:numPr>
        <w:jc w:val="both"/>
      </w:pPr>
      <w:r w:rsidRPr="009D0C7F">
        <w:t xml:space="preserve">Not view the image </w:t>
      </w:r>
    </w:p>
    <w:p w14:paraId="5178F37C" w14:textId="600F5FF4" w:rsidR="009D0C7F" w:rsidRPr="009D0C7F" w:rsidRDefault="009D0C7F" w:rsidP="00CC76AC">
      <w:pPr>
        <w:pStyle w:val="ListParagraph"/>
        <w:numPr>
          <w:ilvl w:val="0"/>
          <w:numId w:val="45"/>
        </w:numPr>
        <w:jc w:val="both"/>
      </w:pPr>
      <w:r w:rsidRPr="009D0C7F">
        <w:t>Not copy, print, share, store or save the image</w:t>
      </w:r>
    </w:p>
    <w:p w14:paraId="2821B058" w14:textId="76843050" w:rsidR="009D0C7F" w:rsidRPr="009D0C7F" w:rsidRDefault="009D0C7F" w:rsidP="00CC76AC">
      <w:pPr>
        <w:pStyle w:val="ListParagraph"/>
        <w:numPr>
          <w:ilvl w:val="0"/>
          <w:numId w:val="45"/>
        </w:numPr>
        <w:jc w:val="both"/>
      </w:pPr>
      <w:r w:rsidRPr="009D0C7F">
        <w:t xml:space="preserve">Confiscate the device and report the incident to the DSL (or deputy) immediately, who will decide what to do next. The DSL will make the decision in line with the DfE’s latest guidance on searching, screening and confiscation and the UK Council for Internet Safety (UKCIS) et al.’s guidance on sharing nudes and semi-nudes: advice for education settings working with children and young people </w:t>
      </w:r>
    </w:p>
    <w:p w14:paraId="19D01BF9" w14:textId="77777777" w:rsidR="00CC76AC" w:rsidRDefault="00CC76AC" w:rsidP="00EF60BE">
      <w:pPr>
        <w:jc w:val="both"/>
      </w:pPr>
    </w:p>
    <w:p w14:paraId="2F76E0B5" w14:textId="7E6F95BB" w:rsidR="009D0C7F" w:rsidRPr="009D0C7F" w:rsidRDefault="009D0C7F" w:rsidP="00EF60BE">
      <w:pPr>
        <w:jc w:val="both"/>
      </w:pPr>
      <w:r w:rsidRPr="009D0C7F">
        <w:t>Any searching of pupils will be carried out in line with:</w:t>
      </w:r>
    </w:p>
    <w:p w14:paraId="7E975731" w14:textId="2B25C64C" w:rsidR="009D0C7F" w:rsidRPr="009D0C7F" w:rsidRDefault="009D0C7F" w:rsidP="00CC76AC">
      <w:pPr>
        <w:pStyle w:val="ListParagraph"/>
        <w:numPr>
          <w:ilvl w:val="0"/>
          <w:numId w:val="47"/>
        </w:numPr>
        <w:jc w:val="both"/>
      </w:pPr>
      <w:r w:rsidRPr="009D0C7F">
        <w:t xml:space="preserve">The DfE’s latest guidance on searching, screening and confiscation </w:t>
      </w:r>
    </w:p>
    <w:p w14:paraId="0EF8F208" w14:textId="17C4E979" w:rsidR="009D0C7F" w:rsidRPr="009D0C7F" w:rsidRDefault="009D0C7F" w:rsidP="00CC76AC">
      <w:pPr>
        <w:pStyle w:val="ListParagraph"/>
        <w:numPr>
          <w:ilvl w:val="0"/>
          <w:numId w:val="47"/>
        </w:numPr>
        <w:jc w:val="both"/>
      </w:pPr>
      <w:r w:rsidRPr="009D0C7F">
        <w:t>UKCIS et al.’s guidance on sharing nudes and semi-nudes: advice for education settings working with children and young people</w:t>
      </w:r>
    </w:p>
    <w:p w14:paraId="7F69E0DD" w14:textId="5BA99C32" w:rsidR="009D0C7F" w:rsidRPr="009D0C7F" w:rsidRDefault="009D0C7F" w:rsidP="00CC76AC">
      <w:pPr>
        <w:pStyle w:val="ListParagraph"/>
        <w:numPr>
          <w:ilvl w:val="0"/>
          <w:numId w:val="47"/>
        </w:numPr>
        <w:jc w:val="both"/>
      </w:pPr>
      <w:r w:rsidRPr="009D0C7F">
        <w:t>Our behaviour policy / searches and confiscation policy (make sure that your searches and confiscation policy reflects the updated DfE guidance, which came into force on 1 September 2022)</w:t>
      </w:r>
    </w:p>
    <w:p w14:paraId="701626F0" w14:textId="77777777" w:rsidR="00CC76AC" w:rsidRDefault="00CC76AC" w:rsidP="00EF60BE">
      <w:pPr>
        <w:jc w:val="both"/>
      </w:pPr>
    </w:p>
    <w:p w14:paraId="1BE474D3" w14:textId="45B5F21D" w:rsidR="009D0C7F" w:rsidRPr="009D0C7F" w:rsidRDefault="009D0C7F" w:rsidP="00EF60BE">
      <w:pPr>
        <w:jc w:val="both"/>
      </w:pPr>
      <w:r w:rsidRPr="009D0C7F">
        <w:t>Any complaints about searching for, or deleting, inappropriate images or files on pupils’ devices will be dealt with through the school complaints procedure.</w:t>
      </w:r>
    </w:p>
    <w:p w14:paraId="266283EB" w14:textId="37430EC5" w:rsidR="009D0C7F" w:rsidRPr="009D0C7F" w:rsidRDefault="009D0C7F" w:rsidP="00CC76AC">
      <w:pPr>
        <w:pStyle w:val="Heading2"/>
        <w:numPr>
          <w:ilvl w:val="1"/>
          <w:numId w:val="10"/>
        </w:numPr>
      </w:pPr>
      <w:bookmarkStart w:id="78" w:name="_Toc215061605"/>
      <w:r w:rsidRPr="009D0C7F">
        <w:t>Unacceptable use of ICT and the internet outside of school</w:t>
      </w:r>
      <w:bookmarkEnd w:id="78"/>
    </w:p>
    <w:p w14:paraId="2C6B89DE" w14:textId="54675AE3" w:rsidR="009D0C7F" w:rsidRPr="009D0C7F" w:rsidRDefault="009D0C7F" w:rsidP="00EF60BE">
      <w:pPr>
        <w:jc w:val="both"/>
      </w:pPr>
      <w:r w:rsidRPr="009D0C7F">
        <w:t>The school will sanction pupils, in line with the behaviour</w:t>
      </w:r>
      <w:r w:rsidR="00CC76AC">
        <w:t xml:space="preserve"> </w:t>
      </w:r>
      <w:r w:rsidRPr="009D0C7F">
        <w:t xml:space="preserve">policy], if a pupil engages in any of the following at any time (even if they are not on school premises): </w:t>
      </w:r>
    </w:p>
    <w:p w14:paraId="3494C5AB" w14:textId="535CD347" w:rsidR="009D0C7F" w:rsidRPr="009D0C7F" w:rsidRDefault="009D0C7F" w:rsidP="00CC76AC">
      <w:pPr>
        <w:pStyle w:val="ListParagraph"/>
        <w:numPr>
          <w:ilvl w:val="0"/>
          <w:numId w:val="50"/>
        </w:numPr>
        <w:jc w:val="both"/>
      </w:pPr>
      <w:r w:rsidRPr="009D0C7F">
        <w:t>Using ICT or the internet to breach intellectual property rights or copyright</w:t>
      </w:r>
    </w:p>
    <w:p w14:paraId="4A6FF78E" w14:textId="271FEE63" w:rsidR="009D0C7F" w:rsidRPr="009D0C7F" w:rsidRDefault="009D0C7F" w:rsidP="00CC76AC">
      <w:pPr>
        <w:pStyle w:val="ListParagraph"/>
        <w:numPr>
          <w:ilvl w:val="0"/>
          <w:numId w:val="50"/>
        </w:numPr>
        <w:jc w:val="both"/>
      </w:pPr>
      <w:r w:rsidRPr="009D0C7F">
        <w:t>Using ICT or the internet to bully or harass someone else, or to promote unlawful discrimination</w:t>
      </w:r>
    </w:p>
    <w:p w14:paraId="4478D289" w14:textId="2520DCD2" w:rsidR="009D0C7F" w:rsidRPr="009D0C7F" w:rsidRDefault="009D0C7F" w:rsidP="00CC76AC">
      <w:pPr>
        <w:pStyle w:val="ListParagraph"/>
        <w:numPr>
          <w:ilvl w:val="0"/>
          <w:numId w:val="50"/>
        </w:numPr>
        <w:jc w:val="both"/>
      </w:pPr>
      <w:r w:rsidRPr="009D0C7F">
        <w:t>Breaching the school’s policies or procedures</w:t>
      </w:r>
    </w:p>
    <w:p w14:paraId="6A31A457" w14:textId="68D0D2E8" w:rsidR="009D0C7F" w:rsidRPr="009D0C7F" w:rsidRDefault="009D0C7F" w:rsidP="00CC76AC">
      <w:pPr>
        <w:pStyle w:val="ListParagraph"/>
        <w:numPr>
          <w:ilvl w:val="0"/>
          <w:numId w:val="50"/>
        </w:numPr>
        <w:jc w:val="both"/>
      </w:pPr>
      <w:r w:rsidRPr="009D0C7F">
        <w:t>Any illegal conduct, or making statements which are deemed to be advocating illegal activity</w:t>
      </w:r>
    </w:p>
    <w:p w14:paraId="0D7A7DE4" w14:textId="182CD75B" w:rsidR="009D0C7F" w:rsidRPr="009D0C7F" w:rsidRDefault="009D0C7F" w:rsidP="00CC76AC">
      <w:pPr>
        <w:pStyle w:val="ListParagraph"/>
        <w:numPr>
          <w:ilvl w:val="0"/>
          <w:numId w:val="50"/>
        </w:numPr>
        <w:jc w:val="both"/>
      </w:pPr>
      <w:r w:rsidRPr="009D0C7F">
        <w:t>Accessing, creating, storing, linking to or sending material that is pornographic, offensive, obscene or otherwise inappropriate</w:t>
      </w:r>
    </w:p>
    <w:p w14:paraId="2F3C56F7" w14:textId="6704B7D1" w:rsidR="009D0C7F" w:rsidRPr="009D0C7F" w:rsidRDefault="009D0C7F" w:rsidP="00CC76AC">
      <w:pPr>
        <w:pStyle w:val="ListParagraph"/>
        <w:numPr>
          <w:ilvl w:val="0"/>
          <w:numId w:val="50"/>
        </w:numPr>
        <w:jc w:val="both"/>
      </w:pPr>
      <w:r w:rsidRPr="009D0C7F">
        <w:t xml:space="preserve">Consensual or non-consensual sharing of nude and semi-nude images and/or videos and/or livestreams (also known as sexting or youth produced sexual imagery) </w:t>
      </w:r>
    </w:p>
    <w:p w14:paraId="38E111FB" w14:textId="570746E3" w:rsidR="009D0C7F" w:rsidRPr="009D0C7F" w:rsidRDefault="009D0C7F" w:rsidP="00CC76AC">
      <w:pPr>
        <w:pStyle w:val="ListParagraph"/>
        <w:numPr>
          <w:ilvl w:val="0"/>
          <w:numId w:val="50"/>
        </w:numPr>
        <w:jc w:val="both"/>
      </w:pPr>
      <w:r w:rsidRPr="009D0C7F">
        <w:t>Activity which defames or disparages the school, or risks bringing the school into disrepute</w:t>
      </w:r>
    </w:p>
    <w:p w14:paraId="2D7B9244" w14:textId="108C1DD8" w:rsidR="009D0C7F" w:rsidRPr="009D0C7F" w:rsidRDefault="009D0C7F" w:rsidP="00CC76AC">
      <w:pPr>
        <w:pStyle w:val="ListParagraph"/>
        <w:numPr>
          <w:ilvl w:val="0"/>
          <w:numId w:val="50"/>
        </w:numPr>
        <w:jc w:val="both"/>
      </w:pPr>
      <w:r w:rsidRPr="009D0C7F">
        <w:t>Sharing confidential information about the school, other pupils, or other members of the school community</w:t>
      </w:r>
    </w:p>
    <w:p w14:paraId="78A70A80" w14:textId="3EF3E174" w:rsidR="009D0C7F" w:rsidRPr="009D0C7F" w:rsidRDefault="009D0C7F" w:rsidP="00CC76AC">
      <w:pPr>
        <w:pStyle w:val="ListParagraph"/>
        <w:numPr>
          <w:ilvl w:val="0"/>
          <w:numId w:val="50"/>
        </w:numPr>
        <w:jc w:val="both"/>
      </w:pPr>
      <w:r w:rsidRPr="009D0C7F">
        <w:t>Gaining or attempting to gain access to restricted areas of the network, or to any password-protected information, without approval from authorised personnel</w:t>
      </w:r>
    </w:p>
    <w:p w14:paraId="3B4ABB80" w14:textId="06720935" w:rsidR="009D0C7F" w:rsidRPr="009D0C7F" w:rsidRDefault="009D0C7F" w:rsidP="00CC76AC">
      <w:pPr>
        <w:pStyle w:val="ListParagraph"/>
        <w:numPr>
          <w:ilvl w:val="0"/>
          <w:numId w:val="50"/>
        </w:numPr>
        <w:jc w:val="both"/>
      </w:pPr>
      <w:r w:rsidRPr="009D0C7F">
        <w:t>Allowing, encouraging, or enabling others to gain (or attempt to gain) unauthorised access to the school’s ICT facilities</w:t>
      </w:r>
    </w:p>
    <w:p w14:paraId="3D07DFAA" w14:textId="47D1B334" w:rsidR="009D0C7F" w:rsidRPr="009D0C7F" w:rsidRDefault="009D0C7F" w:rsidP="00CC76AC">
      <w:pPr>
        <w:pStyle w:val="ListParagraph"/>
        <w:numPr>
          <w:ilvl w:val="0"/>
          <w:numId w:val="50"/>
        </w:numPr>
        <w:jc w:val="both"/>
      </w:pPr>
      <w:r w:rsidRPr="009D0C7F">
        <w:t>Causing intentional damage to the school’s ICT facilities or materials</w:t>
      </w:r>
    </w:p>
    <w:p w14:paraId="721C3F24" w14:textId="478227E7" w:rsidR="009D0C7F" w:rsidRPr="009D0C7F" w:rsidRDefault="009D0C7F" w:rsidP="00CC76AC">
      <w:pPr>
        <w:pStyle w:val="ListParagraph"/>
        <w:numPr>
          <w:ilvl w:val="0"/>
          <w:numId w:val="50"/>
        </w:numPr>
        <w:jc w:val="both"/>
      </w:pPr>
      <w:r w:rsidRPr="009D0C7F">
        <w:t>Causing a data breach by accessing, modifying, or sharing data (including personal data) to which a user and/or those they share it with are not supposed to have access, or without authorisation</w:t>
      </w:r>
    </w:p>
    <w:p w14:paraId="40AF45BC" w14:textId="7AAF2295" w:rsidR="002A321D" w:rsidRDefault="009D0C7F" w:rsidP="00CC76AC">
      <w:pPr>
        <w:pStyle w:val="ListParagraph"/>
        <w:numPr>
          <w:ilvl w:val="0"/>
          <w:numId w:val="50"/>
        </w:numPr>
        <w:jc w:val="both"/>
      </w:pPr>
      <w:r w:rsidRPr="009D0C7F">
        <w:t>Using inappropriate or offensive language</w:t>
      </w:r>
    </w:p>
    <w:p w14:paraId="2BCEA75D" w14:textId="77777777" w:rsidR="002A321D" w:rsidRDefault="002A321D">
      <w:r>
        <w:br w:type="page"/>
      </w:r>
    </w:p>
    <w:p w14:paraId="7B8DA800" w14:textId="7733A453" w:rsidR="009D0C7F" w:rsidRPr="009D0C7F" w:rsidRDefault="009D0C7F" w:rsidP="003D53DD">
      <w:pPr>
        <w:pStyle w:val="Heading1"/>
        <w:numPr>
          <w:ilvl w:val="0"/>
          <w:numId w:val="10"/>
        </w:numPr>
      </w:pPr>
      <w:bookmarkStart w:id="79" w:name="_Toc215061606"/>
      <w:r w:rsidRPr="009D0C7F">
        <w:lastRenderedPageBreak/>
        <w:t>Parents/carers</w:t>
      </w:r>
      <w:bookmarkEnd w:id="79"/>
    </w:p>
    <w:p w14:paraId="0472FF24" w14:textId="6F2D6CF0" w:rsidR="009D0C7F" w:rsidRPr="009D0C7F" w:rsidRDefault="009D0C7F" w:rsidP="003D53DD">
      <w:pPr>
        <w:pStyle w:val="Heading2"/>
        <w:numPr>
          <w:ilvl w:val="1"/>
          <w:numId w:val="10"/>
        </w:numPr>
      </w:pPr>
      <w:bookmarkStart w:id="80" w:name="_Toc215061607"/>
      <w:r w:rsidRPr="009D0C7F">
        <w:t>Access to ICT facilities and materials</w:t>
      </w:r>
      <w:bookmarkEnd w:id="80"/>
    </w:p>
    <w:p w14:paraId="4AB2B45C" w14:textId="77777777" w:rsidR="009D0C7F" w:rsidRDefault="009D0C7F" w:rsidP="00EF60BE">
      <w:pPr>
        <w:jc w:val="both"/>
      </w:pPr>
      <w:r w:rsidRPr="009D0C7F">
        <w:t xml:space="preserve">Parents/carers do not have access to the school’s ICT facilities as a matter of course. </w:t>
      </w:r>
    </w:p>
    <w:p w14:paraId="2870EF97" w14:textId="77777777" w:rsidR="003D53DD" w:rsidRPr="009D0C7F" w:rsidRDefault="003D53DD" w:rsidP="00EF60BE">
      <w:pPr>
        <w:jc w:val="both"/>
      </w:pPr>
    </w:p>
    <w:p w14:paraId="44BE14AC" w14:textId="77777777" w:rsidR="009D0C7F" w:rsidRDefault="009D0C7F" w:rsidP="00EF60BE">
      <w:pPr>
        <w:jc w:val="both"/>
      </w:pPr>
      <w:r w:rsidRPr="009D0C7F">
        <w:t xml:space="preserve">However, parents/carers working for, or with, the school in an official capacity (for instance, as a volunteer or as a member of the PTA) may be granted an appropriate level of access, or be permitted to use the school’s facilities at the headteacher’s discretion. </w:t>
      </w:r>
    </w:p>
    <w:p w14:paraId="2BBBA90E" w14:textId="77777777" w:rsidR="003D53DD" w:rsidRPr="009D0C7F" w:rsidRDefault="003D53DD" w:rsidP="00EF60BE">
      <w:pPr>
        <w:jc w:val="both"/>
      </w:pPr>
    </w:p>
    <w:p w14:paraId="4B2BEFDD" w14:textId="77777777" w:rsidR="009D0C7F" w:rsidRPr="009D0C7F" w:rsidRDefault="009D0C7F" w:rsidP="00EF60BE">
      <w:pPr>
        <w:jc w:val="both"/>
      </w:pPr>
      <w:r w:rsidRPr="009D0C7F">
        <w:t xml:space="preserve">Where parents/carers are granted access in this way, they must abide by this policy as it applies to staff. </w:t>
      </w:r>
    </w:p>
    <w:p w14:paraId="6F9DC1E8" w14:textId="12A47BCD" w:rsidR="009D0C7F" w:rsidRPr="009D0C7F" w:rsidRDefault="009D0C7F" w:rsidP="003D53DD">
      <w:pPr>
        <w:pStyle w:val="Heading2"/>
        <w:numPr>
          <w:ilvl w:val="1"/>
          <w:numId w:val="10"/>
        </w:numPr>
      </w:pPr>
      <w:bookmarkStart w:id="81" w:name="_Toc215061608"/>
      <w:r w:rsidRPr="009D0C7F">
        <w:t>Communicating with or about the school online</w:t>
      </w:r>
      <w:bookmarkEnd w:id="81"/>
    </w:p>
    <w:p w14:paraId="1224CC35" w14:textId="77777777" w:rsidR="009D0C7F" w:rsidRPr="009D0C7F" w:rsidRDefault="009D0C7F" w:rsidP="00EF60BE">
      <w:pPr>
        <w:jc w:val="both"/>
      </w:pPr>
      <w:r w:rsidRPr="009D0C7F">
        <w:t xml:space="preserve">We believe it is important to model for pupils, and help them learn, how to communicate respectfully with, and about, others online. </w:t>
      </w:r>
    </w:p>
    <w:p w14:paraId="74524D9F" w14:textId="77777777" w:rsidR="00702BCA" w:rsidRDefault="00702BCA" w:rsidP="00EF60BE">
      <w:pPr>
        <w:jc w:val="both"/>
      </w:pPr>
    </w:p>
    <w:p w14:paraId="28BAC886" w14:textId="32A162A6" w:rsidR="009D0C7F" w:rsidRPr="009D0C7F" w:rsidRDefault="009D0C7F" w:rsidP="00EF60BE">
      <w:pPr>
        <w:jc w:val="both"/>
      </w:pPr>
      <w:r w:rsidRPr="009D0C7F">
        <w:t xml:space="preserve">Parents/carers play a vital role in helping model this behaviour for their children, especially when communicating with the school through our website and social media channels. </w:t>
      </w:r>
    </w:p>
    <w:p w14:paraId="7944F282" w14:textId="77777777" w:rsidR="00702BCA" w:rsidRDefault="00702BCA" w:rsidP="00EF60BE">
      <w:pPr>
        <w:jc w:val="both"/>
      </w:pPr>
    </w:p>
    <w:p w14:paraId="20AB8A28" w14:textId="4078F789" w:rsidR="009D0C7F" w:rsidRPr="009D0C7F" w:rsidRDefault="009D0C7F" w:rsidP="00EF60BE">
      <w:pPr>
        <w:jc w:val="both"/>
      </w:pPr>
      <w:r w:rsidRPr="00925B92">
        <w:t xml:space="preserve">We ask parents/carers to sign the </w:t>
      </w:r>
      <w:r w:rsidR="00925B92" w:rsidRPr="00925B92">
        <w:t>relevant acceptable use agreement.</w:t>
      </w:r>
    </w:p>
    <w:p w14:paraId="6FDFF353" w14:textId="0C9E32AA" w:rsidR="009D0C7F" w:rsidRPr="009D0C7F" w:rsidRDefault="009D0C7F" w:rsidP="00702BCA">
      <w:pPr>
        <w:pStyle w:val="Heading2"/>
        <w:numPr>
          <w:ilvl w:val="1"/>
          <w:numId w:val="10"/>
        </w:numPr>
      </w:pPr>
      <w:bookmarkStart w:id="82" w:name="_Toc215061609"/>
      <w:r w:rsidRPr="009D0C7F">
        <w:t>Communicating with parents/carers about pupil activity</w:t>
      </w:r>
      <w:bookmarkEnd w:id="82"/>
    </w:p>
    <w:p w14:paraId="7D86AC56" w14:textId="0A03C1D4" w:rsidR="009D0C7F" w:rsidRDefault="009D0C7F" w:rsidP="00EF60BE">
      <w:pPr>
        <w:jc w:val="both"/>
      </w:pPr>
      <w:r w:rsidRPr="009D0C7F">
        <w:t>The school will ensure that parents and carers are made aware of any online activity that their children are being asked to carry out</w:t>
      </w:r>
      <w:r w:rsidR="005E07D9">
        <w:t xml:space="preserve"> as part of curriculum plans. </w:t>
      </w:r>
    </w:p>
    <w:p w14:paraId="22ECB40A" w14:textId="77777777" w:rsidR="00702BCA" w:rsidRPr="009D0C7F" w:rsidRDefault="00702BCA" w:rsidP="00EF60BE">
      <w:pPr>
        <w:jc w:val="both"/>
      </w:pPr>
    </w:p>
    <w:p w14:paraId="328E62BE" w14:textId="77777777" w:rsidR="009D0C7F" w:rsidRDefault="009D0C7F" w:rsidP="00EF60BE">
      <w:pPr>
        <w:jc w:val="both"/>
      </w:pPr>
      <w:r w:rsidRPr="009D0C7F">
        <w:t>When we ask pupils to use websites or engage in online activity, we will communicate the details of this to parents/carers in the same way that information about homework tasks is shared.</w:t>
      </w:r>
    </w:p>
    <w:p w14:paraId="08ECA0C5" w14:textId="77777777" w:rsidR="00702BCA" w:rsidRPr="009D0C7F" w:rsidRDefault="00702BCA" w:rsidP="00EF60BE">
      <w:pPr>
        <w:jc w:val="both"/>
      </w:pPr>
    </w:p>
    <w:p w14:paraId="1B6EE479" w14:textId="77777777" w:rsidR="009D0C7F" w:rsidRDefault="009D0C7F" w:rsidP="00EF60BE">
      <w:pPr>
        <w:jc w:val="both"/>
      </w:pPr>
      <w:r w:rsidRPr="009D0C7F">
        <w:t xml:space="preserve">In particular, staff will let parents/carers know which (if any) person or people from the school pupils will be interacting with online, including the purpose of the interaction.  </w:t>
      </w:r>
    </w:p>
    <w:p w14:paraId="543D3037" w14:textId="77777777" w:rsidR="00702BCA" w:rsidRPr="009D0C7F" w:rsidRDefault="00702BCA" w:rsidP="00EF60BE">
      <w:pPr>
        <w:jc w:val="both"/>
      </w:pPr>
    </w:p>
    <w:p w14:paraId="083FBA72" w14:textId="77777777" w:rsidR="009D0C7F" w:rsidRPr="009D0C7F" w:rsidRDefault="009D0C7F" w:rsidP="00EF60BE">
      <w:pPr>
        <w:jc w:val="both"/>
      </w:pPr>
      <w:r w:rsidRPr="009D0C7F">
        <w:t xml:space="preserve">Parents/carers may seek any support and advice from the school to ensure a safe online environment is established for their child. </w:t>
      </w:r>
    </w:p>
    <w:p w14:paraId="0FE05BA4" w14:textId="5FC602DB" w:rsidR="009D0C7F" w:rsidRPr="009D0C7F" w:rsidRDefault="009D0C7F" w:rsidP="00702BCA">
      <w:pPr>
        <w:pStyle w:val="Heading1"/>
        <w:numPr>
          <w:ilvl w:val="0"/>
          <w:numId w:val="10"/>
        </w:numPr>
      </w:pPr>
      <w:bookmarkStart w:id="83" w:name="_Toc215061610"/>
      <w:r w:rsidRPr="009D0C7F">
        <w:t>Data security</w:t>
      </w:r>
      <w:bookmarkEnd w:id="83"/>
    </w:p>
    <w:p w14:paraId="2D286D35" w14:textId="77777777" w:rsidR="009D0C7F" w:rsidRDefault="009D0C7F" w:rsidP="00EF60BE">
      <w:pPr>
        <w:jc w:val="both"/>
      </w:pPr>
      <w:r w:rsidRPr="009D0C7F">
        <w:t xml:space="preserve">The school is responsible for making sure it has the appropriate level of security protection and procedures in place to safeguard its systems, staff and learners. It therefore takes steps to protect the security of its computing resources, data and user accounts. The effectiveness of these procedures is reviewed periodically to keep up with evolving cyber crime technologies. </w:t>
      </w:r>
    </w:p>
    <w:p w14:paraId="56260C15" w14:textId="77777777" w:rsidR="00702BCA" w:rsidRPr="009D0C7F" w:rsidRDefault="00702BCA" w:rsidP="00EF60BE">
      <w:pPr>
        <w:jc w:val="both"/>
      </w:pPr>
    </w:p>
    <w:p w14:paraId="02F260CD" w14:textId="77777777" w:rsidR="009D0C7F" w:rsidRPr="009D0C7F" w:rsidRDefault="009D0C7F" w:rsidP="00EF60BE">
      <w:pPr>
        <w:jc w:val="both"/>
      </w:pPr>
      <w:r w:rsidRPr="009D0C7F">
        <w:t>Staff, pupils, parents/carers and others who use the school’s ICT facilities should use safe computing practices at all times. We aim to meet the cyber security standards recommended by the Department for Education’s guidance on digital and technology standards in schools and colleges, including the use of:</w:t>
      </w:r>
    </w:p>
    <w:p w14:paraId="27784415" w14:textId="1CD9E3B6" w:rsidR="009D0C7F" w:rsidRPr="009D0C7F" w:rsidRDefault="009D0C7F" w:rsidP="00702BCA">
      <w:pPr>
        <w:pStyle w:val="ListParagraph"/>
        <w:numPr>
          <w:ilvl w:val="0"/>
          <w:numId w:val="57"/>
        </w:numPr>
        <w:jc w:val="both"/>
      </w:pPr>
      <w:r w:rsidRPr="009D0C7F">
        <w:t>Firewalls</w:t>
      </w:r>
    </w:p>
    <w:p w14:paraId="4BD8A888" w14:textId="066332CD" w:rsidR="009D0C7F" w:rsidRPr="009D0C7F" w:rsidRDefault="009D0C7F" w:rsidP="00702BCA">
      <w:pPr>
        <w:pStyle w:val="ListParagraph"/>
        <w:numPr>
          <w:ilvl w:val="0"/>
          <w:numId w:val="57"/>
        </w:numPr>
        <w:jc w:val="both"/>
      </w:pPr>
      <w:r w:rsidRPr="009D0C7F">
        <w:t>Security features</w:t>
      </w:r>
    </w:p>
    <w:p w14:paraId="51C63E26" w14:textId="0932823C" w:rsidR="009D0C7F" w:rsidRPr="009D0C7F" w:rsidRDefault="009D0C7F" w:rsidP="00702BCA">
      <w:pPr>
        <w:pStyle w:val="ListParagraph"/>
        <w:numPr>
          <w:ilvl w:val="0"/>
          <w:numId w:val="57"/>
        </w:numPr>
        <w:jc w:val="both"/>
      </w:pPr>
      <w:r w:rsidRPr="009D0C7F">
        <w:t>User authentication and multi-factor authentication</w:t>
      </w:r>
    </w:p>
    <w:p w14:paraId="3D4B225A" w14:textId="54FE44D7" w:rsidR="009D0C7F" w:rsidRPr="009D0C7F" w:rsidRDefault="009D0C7F" w:rsidP="00702BCA">
      <w:pPr>
        <w:pStyle w:val="ListParagraph"/>
        <w:numPr>
          <w:ilvl w:val="0"/>
          <w:numId w:val="57"/>
        </w:numPr>
        <w:jc w:val="both"/>
      </w:pPr>
      <w:r w:rsidRPr="009D0C7F">
        <w:t>Anti-malware software</w:t>
      </w:r>
    </w:p>
    <w:p w14:paraId="3C6FAC97" w14:textId="77777777" w:rsidR="00C84C18" w:rsidRDefault="00C84C18">
      <w:pPr>
        <w:rPr>
          <w:rFonts w:asciiTheme="majorHAnsi" w:eastAsiaTheme="majorEastAsia" w:hAnsiTheme="majorHAnsi" w:cstheme="majorBidi"/>
          <w:color w:val="0F4761" w:themeColor="accent1" w:themeShade="BF"/>
          <w:sz w:val="32"/>
          <w:szCs w:val="32"/>
        </w:rPr>
      </w:pPr>
      <w:r>
        <w:br w:type="page"/>
      </w:r>
    </w:p>
    <w:p w14:paraId="0671BBC7" w14:textId="24DC8F3C" w:rsidR="009D0C7F" w:rsidRPr="009D0C7F" w:rsidRDefault="009D0C7F" w:rsidP="003E1F65">
      <w:pPr>
        <w:pStyle w:val="Heading2"/>
        <w:numPr>
          <w:ilvl w:val="1"/>
          <w:numId w:val="10"/>
        </w:numPr>
      </w:pPr>
      <w:bookmarkStart w:id="84" w:name="_Toc215061611"/>
      <w:r w:rsidRPr="009D0C7F">
        <w:lastRenderedPageBreak/>
        <w:t>Passwords</w:t>
      </w:r>
      <w:bookmarkEnd w:id="84"/>
    </w:p>
    <w:p w14:paraId="543D760B" w14:textId="54C8AACB" w:rsidR="009D0C7F" w:rsidRDefault="009D0C7F" w:rsidP="00EF60BE">
      <w:pPr>
        <w:jc w:val="both"/>
      </w:pPr>
      <w:r w:rsidRPr="009D0C7F">
        <w:t>All users of the school’s ICT facilities should set strong passwords for their accounts and keep these passwords secure</w:t>
      </w:r>
      <w:r w:rsidR="00925B92">
        <w:t>.</w:t>
      </w:r>
    </w:p>
    <w:p w14:paraId="4D71DB44" w14:textId="77777777" w:rsidR="00E40262" w:rsidRPr="009D0C7F" w:rsidRDefault="00E40262" w:rsidP="00EF60BE">
      <w:pPr>
        <w:jc w:val="both"/>
      </w:pPr>
    </w:p>
    <w:p w14:paraId="54E6590A" w14:textId="77777777" w:rsidR="009D0C7F" w:rsidRDefault="009D0C7F" w:rsidP="00EF60BE">
      <w:pPr>
        <w:jc w:val="both"/>
      </w:pPr>
      <w:r w:rsidRPr="009D0C7F">
        <w:t xml:space="preserve">Users are responsible for the security of their passwords and accounts, and for setting permissions for accounts and files they control. </w:t>
      </w:r>
    </w:p>
    <w:p w14:paraId="6E4684A1" w14:textId="77777777" w:rsidR="003E1F65" w:rsidRPr="009D0C7F" w:rsidRDefault="003E1F65" w:rsidP="00EF60BE">
      <w:pPr>
        <w:jc w:val="both"/>
      </w:pPr>
    </w:p>
    <w:p w14:paraId="23F2B4B1" w14:textId="77777777" w:rsidR="009D0C7F" w:rsidRDefault="009D0C7F" w:rsidP="00EF60BE">
      <w:pPr>
        <w:jc w:val="both"/>
      </w:pPr>
      <w:r w:rsidRPr="009D0C7F">
        <w:t>Members of staff or pupils who disclose account or password information may face disciplinary action. Parents, visitors or volunteers who disclose account or password information may have their access rights revoked.</w:t>
      </w:r>
    </w:p>
    <w:p w14:paraId="2DB22CCB" w14:textId="026F941C" w:rsidR="009D0C7F" w:rsidRPr="009D0C7F" w:rsidRDefault="009D0C7F" w:rsidP="003E1F65">
      <w:pPr>
        <w:pStyle w:val="Heading2"/>
        <w:numPr>
          <w:ilvl w:val="1"/>
          <w:numId w:val="10"/>
        </w:numPr>
      </w:pPr>
      <w:bookmarkStart w:id="85" w:name="_Toc215061612"/>
      <w:r w:rsidRPr="009D0C7F">
        <w:t>Software updates, firewalls and anti-virus software</w:t>
      </w:r>
      <w:bookmarkEnd w:id="85"/>
    </w:p>
    <w:p w14:paraId="276D421D" w14:textId="77777777" w:rsidR="009D0C7F" w:rsidRDefault="009D0C7F" w:rsidP="00EF60BE">
      <w:pPr>
        <w:jc w:val="both"/>
      </w:pPr>
      <w:r w:rsidRPr="009D0C7F">
        <w:t xml:space="preserve">All of the school’s ICT devices that support software updates, security updates and anti-virus products will have these installed, and be configured to perform such updates regularly or automatically. </w:t>
      </w:r>
    </w:p>
    <w:p w14:paraId="264BCC52" w14:textId="77777777" w:rsidR="003E1F65" w:rsidRPr="009D0C7F" w:rsidRDefault="003E1F65" w:rsidP="00EF60BE">
      <w:pPr>
        <w:jc w:val="both"/>
      </w:pPr>
    </w:p>
    <w:p w14:paraId="258E0843" w14:textId="77777777" w:rsidR="009D0C7F" w:rsidRDefault="009D0C7F" w:rsidP="00EF60BE">
      <w:pPr>
        <w:jc w:val="both"/>
      </w:pPr>
      <w:r w:rsidRPr="009D0C7F">
        <w:t>Users must not circumvent or make any attempt to circumvent the administrative, physical and technical safeguards we implement and maintain to protect personal data and the school’s ICT facilities.</w:t>
      </w:r>
    </w:p>
    <w:p w14:paraId="65A402AE" w14:textId="77777777" w:rsidR="003E1F65" w:rsidRPr="009D0C7F" w:rsidRDefault="003E1F65" w:rsidP="00EF60BE">
      <w:pPr>
        <w:jc w:val="both"/>
      </w:pPr>
    </w:p>
    <w:p w14:paraId="54DFAEE2" w14:textId="77777777" w:rsidR="009D0C7F" w:rsidRPr="009D0C7F" w:rsidRDefault="009D0C7F" w:rsidP="00EF60BE">
      <w:pPr>
        <w:jc w:val="both"/>
      </w:pPr>
      <w:r w:rsidRPr="009D0C7F">
        <w:t xml:space="preserve">Any personal devices using the school’s network must all be configured in this way. </w:t>
      </w:r>
    </w:p>
    <w:p w14:paraId="2444E4F4" w14:textId="65DA26D1" w:rsidR="009D0C7F" w:rsidRPr="009D0C7F" w:rsidRDefault="009D0C7F" w:rsidP="001C614E">
      <w:pPr>
        <w:pStyle w:val="Heading2"/>
        <w:numPr>
          <w:ilvl w:val="1"/>
          <w:numId w:val="10"/>
        </w:numPr>
      </w:pPr>
      <w:bookmarkStart w:id="86" w:name="_Toc215061613"/>
      <w:r w:rsidRPr="009D0C7F">
        <w:t>Data protection</w:t>
      </w:r>
      <w:bookmarkEnd w:id="86"/>
    </w:p>
    <w:p w14:paraId="021017BF" w14:textId="77777777" w:rsidR="009D0C7F" w:rsidRDefault="009D0C7F" w:rsidP="00EF60BE">
      <w:pPr>
        <w:jc w:val="both"/>
      </w:pPr>
      <w:r w:rsidRPr="009D0C7F">
        <w:t xml:space="preserve">All personal data must be processed and stored in line with data protection regulations and the school’s data protection policy. </w:t>
      </w:r>
    </w:p>
    <w:p w14:paraId="434790FA" w14:textId="1434808E" w:rsidR="009D0C7F" w:rsidRPr="009D0C7F" w:rsidRDefault="009D0C7F" w:rsidP="001C614E">
      <w:pPr>
        <w:pStyle w:val="Heading2"/>
        <w:numPr>
          <w:ilvl w:val="1"/>
          <w:numId w:val="10"/>
        </w:numPr>
      </w:pPr>
      <w:bookmarkStart w:id="87" w:name="_Toc215061614"/>
      <w:r w:rsidRPr="009D0C7F">
        <w:t>Access to facilities and materials</w:t>
      </w:r>
      <w:bookmarkEnd w:id="87"/>
      <w:r w:rsidRPr="009D0C7F">
        <w:t xml:space="preserve"> </w:t>
      </w:r>
    </w:p>
    <w:p w14:paraId="2B91AA2D" w14:textId="77777777" w:rsidR="009D0C7F" w:rsidRPr="009D0C7F" w:rsidRDefault="009D0C7F" w:rsidP="00EF60BE">
      <w:pPr>
        <w:jc w:val="both"/>
      </w:pPr>
      <w:r w:rsidRPr="009D0C7F">
        <w:t>All users of the school’s ICT facilities will have clearly defined access rights to school systems, files and devices.</w:t>
      </w:r>
    </w:p>
    <w:p w14:paraId="0E3A54A5" w14:textId="663FBD53" w:rsidR="009D0C7F" w:rsidRPr="009D0C7F" w:rsidRDefault="009D0C7F" w:rsidP="00EF60BE">
      <w:pPr>
        <w:jc w:val="both"/>
      </w:pPr>
      <w:r w:rsidRPr="009D0C7F">
        <w:t xml:space="preserve">These access rights are managed by </w:t>
      </w:r>
      <w:r w:rsidR="0019340F">
        <w:t xml:space="preserve">the </w:t>
      </w:r>
      <w:r w:rsidR="0019340F" w:rsidRPr="009D0C7F">
        <w:t>school’s</w:t>
      </w:r>
      <w:r w:rsidR="0019340F">
        <w:t xml:space="preserve"> designated</w:t>
      </w:r>
      <w:r w:rsidR="0019340F" w:rsidRPr="009D0C7F">
        <w:t xml:space="preserve"> </w:t>
      </w:r>
      <w:r w:rsidR="0019340F">
        <w:t>IT lead.</w:t>
      </w:r>
    </w:p>
    <w:p w14:paraId="02EE8EE4" w14:textId="77777777" w:rsidR="001C614E" w:rsidRDefault="001C614E" w:rsidP="00EF60BE">
      <w:pPr>
        <w:jc w:val="both"/>
      </w:pPr>
    </w:p>
    <w:p w14:paraId="6ECDFEAD" w14:textId="5A9DD0BC" w:rsidR="009D0C7F" w:rsidRPr="009D0C7F" w:rsidRDefault="009D0C7F" w:rsidP="00EF60BE">
      <w:pPr>
        <w:jc w:val="both"/>
      </w:pPr>
      <w:r w:rsidRPr="009D0C7F">
        <w:t xml:space="preserve">Users should not access, or attempt to access, systems, files or devices to which they have not been granted access. If access is provided in error, or if something a user should not have access to is shared with them, they should alert </w:t>
      </w:r>
      <w:r w:rsidR="0019340F">
        <w:t xml:space="preserve">the </w:t>
      </w:r>
      <w:r w:rsidR="0019340F" w:rsidRPr="009D0C7F">
        <w:t>school’s</w:t>
      </w:r>
      <w:r w:rsidR="0019340F">
        <w:t xml:space="preserve"> designated</w:t>
      </w:r>
      <w:r w:rsidR="0019340F" w:rsidRPr="009D0C7F">
        <w:t xml:space="preserve"> </w:t>
      </w:r>
      <w:r w:rsidR="0019340F">
        <w:t>IT lead</w:t>
      </w:r>
      <w:r w:rsidR="007B679B">
        <w:t xml:space="preserve"> </w:t>
      </w:r>
      <w:r w:rsidRPr="009D0C7F">
        <w:t xml:space="preserve">immediately. </w:t>
      </w:r>
    </w:p>
    <w:p w14:paraId="4E6A63AF" w14:textId="77777777" w:rsidR="001C614E" w:rsidRDefault="001C614E" w:rsidP="00EF60BE">
      <w:pPr>
        <w:jc w:val="both"/>
      </w:pPr>
    </w:p>
    <w:p w14:paraId="6FB030A6" w14:textId="14EC75A8" w:rsidR="009D0C7F" w:rsidRPr="009D0C7F" w:rsidRDefault="009D0C7F" w:rsidP="00EF60BE">
      <w:pPr>
        <w:jc w:val="both"/>
      </w:pPr>
      <w:r w:rsidRPr="009D0C7F">
        <w:t>Users should always log out of systems and lock their equipment when they are not in use to avoid any unauthorised access. Equipment and systems should always be logged out of and shut down completely at the end of each working day.</w:t>
      </w:r>
    </w:p>
    <w:p w14:paraId="55474F9B" w14:textId="32706224" w:rsidR="009D0C7F" w:rsidRPr="009D0C7F" w:rsidRDefault="009D0C7F" w:rsidP="001C614E">
      <w:pPr>
        <w:pStyle w:val="Heading2"/>
        <w:numPr>
          <w:ilvl w:val="1"/>
          <w:numId w:val="10"/>
        </w:numPr>
      </w:pPr>
      <w:bookmarkStart w:id="88" w:name="_Toc215061615"/>
      <w:r w:rsidRPr="009D0C7F">
        <w:t>Encryption</w:t>
      </w:r>
      <w:bookmarkEnd w:id="88"/>
    </w:p>
    <w:p w14:paraId="2BC5DE87" w14:textId="77777777" w:rsidR="009D0C7F" w:rsidRDefault="009D0C7F" w:rsidP="00EF60BE">
      <w:pPr>
        <w:jc w:val="both"/>
      </w:pPr>
      <w:r w:rsidRPr="009D0C7F">
        <w:t>The school makes sure that its devices and systems have an appropriate level of encryption.</w:t>
      </w:r>
    </w:p>
    <w:p w14:paraId="3CC28D12" w14:textId="77777777" w:rsidR="001C614E" w:rsidRDefault="001C614E" w:rsidP="00EF60BE">
      <w:pPr>
        <w:jc w:val="both"/>
      </w:pPr>
    </w:p>
    <w:p w14:paraId="73B2E116" w14:textId="7C54A9A7" w:rsidR="00E14669" w:rsidRDefault="00E14669" w:rsidP="00E14669">
      <w:pPr>
        <w:jc w:val="both"/>
      </w:pPr>
      <w:r w:rsidRPr="00E14669">
        <w:t>Staff may access their school account for work purposes on a personal device if they follow the policies imposed by their ICT management system (security protocols, password access etc.)</w:t>
      </w:r>
    </w:p>
    <w:p w14:paraId="54762C71" w14:textId="77777777" w:rsidR="00E14669" w:rsidRPr="00E14669" w:rsidRDefault="00E14669" w:rsidP="00E14669">
      <w:pPr>
        <w:jc w:val="both"/>
      </w:pPr>
    </w:p>
    <w:p w14:paraId="3072035A" w14:textId="5493DAB1" w:rsidR="00E14669" w:rsidRPr="00E14669" w:rsidRDefault="00E14669" w:rsidP="00E14669">
      <w:pPr>
        <w:jc w:val="both"/>
      </w:pPr>
      <w:r w:rsidRPr="00E14669">
        <w:t>Staff must not store pupil or school data on personal devices or USB drives, or take hard copies of pupil data offsite.</w:t>
      </w:r>
    </w:p>
    <w:p w14:paraId="0D05DC45" w14:textId="77777777" w:rsidR="00AF2E78" w:rsidRPr="009D0C7F" w:rsidRDefault="00AF2E78" w:rsidP="00EF60BE">
      <w:pPr>
        <w:jc w:val="both"/>
      </w:pPr>
    </w:p>
    <w:p w14:paraId="30BBCA96" w14:textId="77777777" w:rsidR="00602AA7" w:rsidRDefault="00602AA7">
      <w:pPr>
        <w:rPr>
          <w:highlight w:val="yellow"/>
        </w:rPr>
      </w:pPr>
      <w:r>
        <w:rPr>
          <w:highlight w:val="yellow"/>
        </w:rPr>
        <w:br w:type="page"/>
      </w:r>
    </w:p>
    <w:p w14:paraId="0BB2A9DA" w14:textId="64B85DA0" w:rsidR="009D0C7F" w:rsidRPr="009D0C7F" w:rsidRDefault="009D0C7F" w:rsidP="001C614E">
      <w:pPr>
        <w:pStyle w:val="Heading1"/>
        <w:numPr>
          <w:ilvl w:val="0"/>
          <w:numId w:val="10"/>
        </w:numPr>
      </w:pPr>
      <w:bookmarkStart w:id="89" w:name="_Toc215061616"/>
      <w:r w:rsidRPr="009D0C7F">
        <w:lastRenderedPageBreak/>
        <w:t>Protection from cyber attacks</w:t>
      </w:r>
      <w:bookmarkEnd w:id="89"/>
      <w:r w:rsidRPr="009D0C7F">
        <w:t xml:space="preserve"> </w:t>
      </w:r>
    </w:p>
    <w:p w14:paraId="602AC5FE" w14:textId="7B7E5DE3" w:rsidR="009D0C7F" w:rsidRPr="009D0C7F" w:rsidRDefault="009D0C7F" w:rsidP="00EF60BE">
      <w:pPr>
        <w:jc w:val="both"/>
      </w:pPr>
      <w:r w:rsidRPr="009D0C7F">
        <w:t>Please see the glossary</w:t>
      </w:r>
      <w:r w:rsidR="0035190B">
        <w:t xml:space="preserve"> in the appendix </w:t>
      </w:r>
      <w:r w:rsidRPr="009D0C7F">
        <w:t xml:space="preserve">to help you understand cyber security terminology. </w:t>
      </w:r>
    </w:p>
    <w:p w14:paraId="4A48F769" w14:textId="77777777" w:rsidR="001C614E" w:rsidRDefault="001C614E" w:rsidP="00EF60BE">
      <w:pPr>
        <w:jc w:val="both"/>
      </w:pPr>
    </w:p>
    <w:p w14:paraId="63FA8B25" w14:textId="42CCEA65" w:rsidR="009D0C7F" w:rsidRPr="009D0C7F" w:rsidRDefault="009D0C7F" w:rsidP="00EF60BE">
      <w:pPr>
        <w:jc w:val="both"/>
      </w:pPr>
      <w:r w:rsidRPr="009D0C7F">
        <w:t xml:space="preserve">The school will: </w:t>
      </w:r>
    </w:p>
    <w:p w14:paraId="1DB8FD89" w14:textId="3525752B" w:rsidR="009D0C7F" w:rsidRPr="009D0C7F" w:rsidRDefault="009D0C7F" w:rsidP="001C614E">
      <w:pPr>
        <w:pStyle w:val="ListParagraph"/>
        <w:numPr>
          <w:ilvl w:val="0"/>
          <w:numId w:val="64"/>
        </w:numPr>
        <w:jc w:val="both"/>
      </w:pPr>
      <w:r w:rsidRPr="009D0C7F">
        <w:t xml:space="preserve">Work with </w:t>
      </w:r>
      <w:r w:rsidR="001C614E">
        <w:t>the LGB</w:t>
      </w:r>
      <w:r w:rsidRPr="009D0C7F">
        <w:t xml:space="preserve"> and </w:t>
      </w:r>
      <w:r w:rsidR="0035190B">
        <w:t>school leaders</w:t>
      </w:r>
      <w:r w:rsidRPr="009D0C7F">
        <w:t xml:space="preserve"> to make sure cyber security is given the time and resources it needs to make the school secure </w:t>
      </w:r>
    </w:p>
    <w:p w14:paraId="5CE3243E" w14:textId="79848723" w:rsidR="009D0C7F" w:rsidRPr="009D0C7F" w:rsidRDefault="009D0C7F" w:rsidP="001C614E">
      <w:pPr>
        <w:pStyle w:val="ListParagraph"/>
        <w:numPr>
          <w:ilvl w:val="0"/>
          <w:numId w:val="64"/>
        </w:numPr>
        <w:jc w:val="both"/>
      </w:pPr>
      <w:r w:rsidRPr="009D0C7F">
        <w:t xml:space="preserve">Provide annual training for staff (and include this training in any induction for new starters, if they join outside of the school’s annual training window) on the basics of cyber security, including how to: </w:t>
      </w:r>
    </w:p>
    <w:p w14:paraId="10F25690" w14:textId="76F37274" w:rsidR="009D0C7F" w:rsidRPr="009D0C7F" w:rsidRDefault="009D0C7F" w:rsidP="00A23C07">
      <w:pPr>
        <w:pStyle w:val="ListParagraph"/>
        <w:numPr>
          <w:ilvl w:val="1"/>
          <w:numId w:val="64"/>
        </w:numPr>
        <w:jc w:val="both"/>
      </w:pPr>
      <w:r w:rsidRPr="009D0C7F">
        <w:t xml:space="preserve">Check the sender address in an email </w:t>
      </w:r>
    </w:p>
    <w:p w14:paraId="3BEF8557" w14:textId="385E985E" w:rsidR="009D0C7F" w:rsidRPr="009D0C7F" w:rsidRDefault="009D0C7F" w:rsidP="00A23C07">
      <w:pPr>
        <w:pStyle w:val="ListParagraph"/>
        <w:numPr>
          <w:ilvl w:val="1"/>
          <w:numId w:val="64"/>
        </w:numPr>
        <w:jc w:val="both"/>
      </w:pPr>
      <w:r w:rsidRPr="009D0C7F">
        <w:t xml:space="preserve">Respond to a request for bank details, personal information or login details </w:t>
      </w:r>
    </w:p>
    <w:p w14:paraId="6EDB28D4" w14:textId="632E8B8F" w:rsidR="009D0C7F" w:rsidRPr="009D0C7F" w:rsidRDefault="009D0C7F" w:rsidP="00A23C07">
      <w:pPr>
        <w:pStyle w:val="ListParagraph"/>
        <w:numPr>
          <w:ilvl w:val="1"/>
          <w:numId w:val="64"/>
        </w:numPr>
        <w:jc w:val="both"/>
      </w:pPr>
      <w:r w:rsidRPr="009D0C7F">
        <w:t xml:space="preserve">Verify requests for payments or changes to information  </w:t>
      </w:r>
    </w:p>
    <w:p w14:paraId="68BA3F21" w14:textId="73AE6831" w:rsidR="009D0C7F" w:rsidRDefault="009D0C7F" w:rsidP="001C614E">
      <w:pPr>
        <w:pStyle w:val="ListParagraph"/>
        <w:numPr>
          <w:ilvl w:val="0"/>
          <w:numId w:val="64"/>
        </w:numPr>
        <w:jc w:val="both"/>
      </w:pPr>
      <w:r w:rsidRPr="009D0C7F">
        <w:t xml:space="preserve">Make sure staff are aware of its procedures for reporting and responding to cyber security incidents </w:t>
      </w:r>
    </w:p>
    <w:p w14:paraId="773B4882" w14:textId="77777777" w:rsidR="0035190B" w:rsidRDefault="0035190B" w:rsidP="0035190B">
      <w:pPr>
        <w:jc w:val="both"/>
      </w:pPr>
    </w:p>
    <w:p w14:paraId="379B6C0E" w14:textId="611E4AAF" w:rsidR="0035190B" w:rsidRPr="009D0C7F" w:rsidRDefault="00594F7A" w:rsidP="0035190B">
      <w:pPr>
        <w:jc w:val="both"/>
      </w:pPr>
      <w:r>
        <w:t>Work with ODST to:</w:t>
      </w:r>
    </w:p>
    <w:p w14:paraId="4C14C767" w14:textId="20C6E702" w:rsidR="009D0C7F" w:rsidRPr="009D0C7F" w:rsidRDefault="009D0C7F" w:rsidP="001C614E">
      <w:pPr>
        <w:pStyle w:val="ListParagraph"/>
        <w:numPr>
          <w:ilvl w:val="0"/>
          <w:numId w:val="64"/>
        </w:numPr>
        <w:jc w:val="both"/>
      </w:pPr>
      <w:r w:rsidRPr="009D0C7F">
        <w:t>Investigate whether our IT software needs updating or replacing to be more secure</w:t>
      </w:r>
    </w:p>
    <w:p w14:paraId="5432A245" w14:textId="602F7DD0" w:rsidR="009D0C7F" w:rsidRPr="009D0C7F" w:rsidRDefault="009D0C7F" w:rsidP="001C614E">
      <w:pPr>
        <w:pStyle w:val="ListParagraph"/>
        <w:numPr>
          <w:ilvl w:val="0"/>
          <w:numId w:val="64"/>
        </w:numPr>
        <w:jc w:val="both"/>
      </w:pPr>
      <w:r w:rsidRPr="009D0C7F">
        <w:t xml:space="preserve">Not engage in ransom requests from ransomware attacks, as this would not guarantee recovery of data </w:t>
      </w:r>
    </w:p>
    <w:p w14:paraId="35880177" w14:textId="54AEEE0E" w:rsidR="009D0C7F" w:rsidRPr="00F75776" w:rsidRDefault="009D0C7F" w:rsidP="001C614E">
      <w:pPr>
        <w:pStyle w:val="ListParagraph"/>
        <w:numPr>
          <w:ilvl w:val="0"/>
          <w:numId w:val="64"/>
        </w:numPr>
        <w:jc w:val="both"/>
      </w:pPr>
      <w:r w:rsidRPr="00F75776">
        <w:t xml:space="preserve">Put controls in place that are: </w:t>
      </w:r>
    </w:p>
    <w:p w14:paraId="3DAD0840" w14:textId="13C270F7" w:rsidR="009D0C7F" w:rsidRPr="00F75776" w:rsidRDefault="009D0C7F" w:rsidP="00A23C07">
      <w:pPr>
        <w:pStyle w:val="ListParagraph"/>
        <w:numPr>
          <w:ilvl w:val="1"/>
          <w:numId w:val="64"/>
        </w:numPr>
        <w:jc w:val="both"/>
      </w:pPr>
      <w:r w:rsidRPr="00F75776">
        <w:rPr>
          <w:b/>
          <w:bCs/>
        </w:rPr>
        <w:t>Proportionate</w:t>
      </w:r>
      <w:r w:rsidRPr="00F75776">
        <w:t xml:space="preserve">: the school will verify this using a third-party audit (such as 360 degree safe) </w:t>
      </w:r>
      <w:r w:rsidR="00A26D4C" w:rsidRPr="00F75776">
        <w:t>at least annually</w:t>
      </w:r>
      <w:r w:rsidRPr="00F75776">
        <w:t>, to objectively test that what it has in place is effective</w:t>
      </w:r>
    </w:p>
    <w:p w14:paraId="322246CF" w14:textId="295898E0" w:rsidR="009D0C7F" w:rsidRPr="00F75776" w:rsidRDefault="009D0C7F" w:rsidP="00A23C07">
      <w:pPr>
        <w:pStyle w:val="ListParagraph"/>
        <w:numPr>
          <w:ilvl w:val="1"/>
          <w:numId w:val="64"/>
        </w:numPr>
        <w:jc w:val="both"/>
      </w:pPr>
      <w:r w:rsidRPr="00F75776">
        <w:rPr>
          <w:b/>
          <w:bCs/>
        </w:rPr>
        <w:t>Multi-layered</w:t>
      </w:r>
      <w:r w:rsidRPr="00F75776">
        <w:t xml:space="preserve">: everyone will be clear on what to look out for to keep our systems safe </w:t>
      </w:r>
    </w:p>
    <w:p w14:paraId="68033895" w14:textId="189CE95F" w:rsidR="009D0C7F" w:rsidRPr="00F75776" w:rsidRDefault="009D0C7F" w:rsidP="00A23C07">
      <w:pPr>
        <w:pStyle w:val="ListParagraph"/>
        <w:numPr>
          <w:ilvl w:val="1"/>
          <w:numId w:val="64"/>
        </w:numPr>
        <w:jc w:val="both"/>
      </w:pPr>
      <w:r w:rsidRPr="00F75776">
        <w:rPr>
          <w:b/>
          <w:bCs/>
        </w:rPr>
        <w:t>Up to date:</w:t>
      </w:r>
      <w:r w:rsidRPr="00F75776">
        <w:t xml:space="preserve"> with a system in place to monitor when the school needs to update its software   </w:t>
      </w:r>
    </w:p>
    <w:p w14:paraId="5E9E8D9C" w14:textId="1BC1D607" w:rsidR="009D0C7F" w:rsidRPr="00F75776" w:rsidRDefault="009D0C7F" w:rsidP="00A23C07">
      <w:pPr>
        <w:pStyle w:val="ListParagraph"/>
        <w:numPr>
          <w:ilvl w:val="1"/>
          <w:numId w:val="64"/>
        </w:numPr>
        <w:jc w:val="both"/>
      </w:pPr>
      <w:r w:rsidRPr="00F75776">
        <w:rPr>
          <w:b/>
          <w:bCs/>
        </w:rPr>
        <w:t>Regularly reviewed and tested:</w:t>
      </w:r>
      <w:r w:rsidRPr="00F75776">
        <w:t xml:space="preserve"> to make sure the systems are as effective and secure as they can be  </w:t>
      </w:r>
    </w:p>
    <w:p w14:paraId="03AB7F94" w14:textId="25746BEE" w:rsidR="009D0C7F" w:rsidRPr="00F75776" w:rsidRDefault="009D0C7F" w:rsidP="001C614E">
      <w:pPr>
        <w:pStyle w:val="ListParagraph"/>
        <w:numPr>
          <w:ilvl w:val="0"/>
          <w:numId w:val="64"/>
        </w:numPr>
        <w:jc w:val="both"/>
      </w:pPr>
      <w:r w:rsidRPr="00F75776">
        <w:t>Back up critical data and store these backups on cloud-based backup systems</w:t>
      </w:r>
      <w:r w:rsidR="00A26D4C" w:rsidRPr="00F75776">
        <w:t xml:space="preserve"> or </w:t>
      </w:r>
      <w:r w:rsidRPr="00F75776">
        <w:t>external hard drives that aren’t connected to the school network and which can be stored off the school premises</w:t>
      </w:r>
    </w:p>
    <w:p w14:paraId="654A0570" w14:textId="1D98E613" w:rsidR="009D0C7F" w:rsidRPr="009D0C7F" w:rsidRDefault="009D0C7F" w:rsidP="001C614E">
      <w:pPr>
        <w:pStyle w:val="ListParagraph"/>
        <w:numPr>
          <w:ilvl w:val="0"/>
          <w:numId w:val="64"/>
        </w:numPr>
        <w:jc w:val="both"/>
      </w:pPr>
      <w:r w:rsidRPr="00F75776">
        <w:t>Delegate specific responsibility for maintaining the security of our management information system (MIS)</w:t>
      </w:r>
      <w:r w:rsidRPr="009D0C7F">
        <w:t xml:space="preserve"> to </w:t>
      </w:r>
      <w:r w:rsidR="00F75776" w:rsidRPr="003D113A">
        <w:t>BromCom</w:t>
      </w:r>
      <w:r w:rsidRPr="009D0C7F">
        <w:t xml:space="preserve"> </w:t>
      </w:r>
    </w:p>
    <w:p w14:paraId="63BF8E20" w14:textId="51EEE1EB" w:rsidR="009D0C7F" w:rsidRPr="009D0C7F" w:rsidRDefault="009D0C7F" w:rsidP="001C614E">
      <w:pPr>
        <w:pStyle w:val="ListParagraph"/>
        <w:numPr>
          <w:ilvl w:val="0"/>
          <w:numId w:val="64"/>
        </w:numPr>
        <w:jc w:val="both"/>
      </w:pPr>
      <w:r w:rsidRPr="009D0C7F">
        <w:t>Make sure staff:</w:t>
      </w:r>
    </w:p>
    <w:p w14:paraId="3FCEC40E" w14:textId="2AA90141" w:rsidR="009D0C7F" w:rsidRPr="009D0C7F" w:rsidRDefault="009D0C7F" w:rsidP="008F1667">
      <w:pPr>
        <w:pStyle w:val="ListParagraph"/>
        <w:numPr>
          <w:ilvl w:val="1"/>
          <w:numId w:val="64"/>
        </w:numPr>
        <w:jc w:val="both"/>
      </w:pPr>
      <w:r w:rsidRPr="009D0C7F">
        <w:t xml:space="preserve">Enable multi-factor authentication where they can, on things like school email accounts </w:t>
      </w:r>
    </w:p>
    <w:p w14:paraId="7A442D37" w14:textId="7FDA2BDB" w:rsidR="009D0C7F" w:rsidRPr="009D0C7F" w:rsidRDefault="009D0C7F" w:rsidP="008F1667">
      <w:pPr>
        <w:pStyle w:val="ListParagraph"/>
        <w:numPr>
          <w:ilvl w:val="1"/>
          <w:numId w:val="64"/>
        </w:numPr>
        <w:jc w:val="both"/>
      </w:pPr>
      <w:r w:rsidRPr="009D0C7F">
        <w:t xml:space="preserve">Store passwords securely using a password manager </w:t>
      </w:r>
    </w:p>
    <w:p w14:paraId="248798E8" w14:textId="5CC895E1" w:rsidR="009D0C7F" w:rsidRPr="009D0C7F" w:rsidRDefault="009D0C7F" w:rsidP="001C614E">
      <w:pPr>
        <w:pStyle w:val="ListParagraph"/>
        <w:numPr>
          <w:ilvl w:val="0"/>
          <w:numId w:val="64"/>
        </w:numPr>
        <w:jc w:val="both"/>
      </w:pPr>
      <w:r w:rsidRPr="009D0C7F">
        <w:t xml:space="preserve">Make sure ICT staff conduct regular access reviews to make sure each user in the school has the right level of permissions and admin rights </w:t>
      </w:r>
    </w:p>
    <w:p w14:paraId="0101D4ED" w14:textId="60E9B64F" w:rsidR="009D0C7F" w:rsidRPr="00F75776" w:rsidRDefault="009D0C7F" w:rsidP="001C614E">
      <w:pPr>
        <w:pStyle w:val="ListParagraph"/>
        <w:numPr>
          <w:ilvl w:val="0"/>
          <w:numId w:val="64"/>
        </w:numPr>
        <w:jc w:val="both"/>
      </w:pPr>
      <w:r w:rsidRPr="00F75776">
        <w:t xml:space="preserve">Have a firewall in place that is switched on </w:t>
      </w:r>
    </w:p>
    <w:p w14:paraId="3E523701" w14:textId="656C086C" w:rsidR="009D0C7F" w:rsidRPr="00F75776" w:rsidRDefault="009D0C7F" w:rsidP="001C614E">
      <w:pPr>
        <w:pStyle w:val="ListParagraph"/>
        <w:numPr>
          <w:ilvl w:val="0"/>
          <w:numId w:val="64"/>
        </w:numPr>
        <w:jc w:val="both"/>
      </w:pPr>
      <w:r w:rsidRPr="00F75776">
        <w:t xml:space="preserve">Check that its supply chain is secure, for example by asking suppliers about how secure their business practices are and checking if they have the Cyber Essentials certification </w:t>
      </w:r>
    </w:p>
    <w:p w14:paraId="7314EFF6" w14:textId="50BD4358" w:rsidR="009D0C7F" w:rsidRPr="00F75776" w:rsidRDefault="009D0C7F" w:rsidP="001C614E">
      <w:pPr>
        <w:pStyle w:val="ListParagraph"/>
        <w:numPr>
          <w:ilvl w:val="0"/>
          <w:numId w:val="64"/>
        </w:numPr>
        <w:jc w:val="both"/>
      </w:pPr>
      <w:r w:rsidRPr="00F75776">
        <w:t>Develop, review and test an incident response plan with the IT department including, for example, how the school will communicate with everyone if communications go down, who will be contacted and when, and who will notify Action Fraud of the incident. This plan will be reviewed and</w:t>
      </w:r>
      <w:r w:rsidR="00F75776" w:rsidRPr="00F75776">
        <w:t xml:space="preserve"> tested</w:t>
      </w:r>
      <w:r w:rsidRPr="00F75776">
        <w:t xml:space="preserve"> at least annually and after a significant event has occurred, using the NCSC’s ’Exercise in a Box’ </w:t>
      </w:r>
    </w:p>
    <w:p w14:paraId="0304ED65" w14:textId="5E12FFF1" w:rsidR="009D0C7F" w:rsidRPr="009D0C7F" w:rsidRDefault="009D0C7F" w:rsidP="008F1667">
      <w:pPr>
        <w:pStyle w:val="Heading1"/>
        <w:numPr>
          <w:ilvl w:val="0"/>
          <w:numId w:val="10"/>
        </w:numPr>
      </w:pPr>
      <w:bookmarkStart w:id="90" w:name="_Toc215061617"/>
      <w:r w:rsidRPr="009D0C7F">
        <w:t>Internet access</w:t>
      </w:r>
      <w:bookmarkEnd w:id="90"/>
    </w:p>
    <w:p w14:paraId="6F13EE57" w14:textId="2CB5E9A4" w:rsidR="009D0C7F" w:rsidRDefault="009D0C7F" w:rsidP="00EF60BE">
      <w:pPr>
        <w:jc w:val="both"/>
      </w:pPr>
      <w:r w:rsidRPr="009D0C7F">
        <w:t>The school’s wireless internet connection is secure</w:t>
      </w:r>
      <w:r w:rsidR="003C5BB6">
        <w:t xml:space="preserve"> and </w:t>
      </w:r>
      <w:r w:rsidR="00D25D9C">
        <w:t xml:space="preserve">includes appropriate filtering </w:t>
      </w:r>
      <w:r w:rsidR="007C5026">
        <w:t>systems which are monitored.</w:t>
      </w:r>
      <w:r w:rsidR="00627ACE">
        <w:t xml:space="preserve"> School leaders report information regardin</w:t>
      </w:r>
      <w:r w:rsidR="00664D37">
        <w:t>g breaches of the filtering system to the LGB.</w:t>
      </w:r>
    </w:p>
    <w:p w14:paraId="74861FB2" w14:textId="77777777" w:rsidR="00C84C18" w:rsidRDefault="00C84C18">
      <w:pPr>
        <w:rPr>
          <w:rFonts w:asciiTheme="majorHAnsi" w:eastAsiaTheme="majorEastAsia" w:hAnsiTheme="majorHAnsi" w:cstheme="majorBidi"/>
          <w:color w:val="0F4761" w:themeColor="accent1" w:themeShade="BF"/>
          <w:sz w:val="32"/>
          <w:szCs w:val="32"/>
        </w:rPr>
      </w:pPr>
      <w:r>
        <w:br w:type="page"/>
      </w:r>
    </w:p>
    <w:p w14:paraId="28CD4218" w14:textId="233CF4C0" w:rsidR="009D0C7F" w:rsidRPr="009D0C7F" w:rsidRDefault="009D0C7F" w:rsidP="008F1667">
      <w:pPr>
        <w:pStyle w:val="Heading2"/>
        <w:numPr>
          <w:ilvl w:val="1"/>
          <w:numId w:val="10"/>
        </w:numPr>
      </w:pPr>
      <w:bookmarkStart w:id="91" w:name="_Toc215061618"/>
      <w:r w:rsidRPr="009D0C7F">
        <w:lastRenderedPageBreak/>
        <w:t>Pupils</w:t>
      </w:r>
      <w:bookmarkEnd w:id="91"/>
    </w:p>
    <w:p w14:paraId="656D5807" w14:textId="13A5F084" w:rsidR="009D0C7F" w:rsidRPr="007B679B" w:rsidRDefault="007B679B" w:rsidP="00EF60BE">
      <w:pPr>
        <w:jc w:val="both"/>
      </w:pPr>
      <w:r w:rsidRPr="007B679B">
        <w:t>Pupils can access Wi-Fi only through school iPad</w:t>
      </w:r>
      <w:r>
        <w:t>s</w:t>
      </w:r>
      <w:r w:rsidRPr="007B679B">
        <w:t xml:space="preserve"> and Chromebooks.</w:t>
      </w:r>
    </w:p>
    <w:p w14:paraId="0438061D" w14:textId="6008C02F" w:rsidR="009D0C7F" w:rsidRPr="007B679B" w:rsidRDefault="007B679B" w:rsidP="007B679B">
      <w:pPr>
        <w:jc w:val="both"/>
        <w:rPr>
          <w:highlight w:val="yellow"/>
        </w:rPr>
      </w:pPr>
      <w:r w:rsidRPr="007B679B">
        <w:t>Each school device has a f</w:t>
      </w:r>
      <w:r w:rsidR="009D0C7F" w:rsidRPr="007B679B">
        <w:t>iltering s</w:t>
      </w:r>
      <w:r w:rsidRPr="007B679B">
        <w:t>ystem in place through School</w:t>
      </w:r>
      <w:r>
        <w:t>s</w:t>
      </w:r>
      <w:r w:rsidRPr="007B679B">
        <w:t xml:space="preserve"> broadband.</w:t>
      </w:r>
    </w:p>
    <w:p w14:paraId="3A20DD1A" w14:textId="30547126" w:rsidR="009D0C7F" w:rsidRPr="009D0C7F" w:rsidRDefault="009D0C7F" w:rsidP="001F2151">
      <w:pPr>
        <w:pStyle w:val="Heading2"/>
        <w:numPr>
          <w:ilvl w:val="1"/>
          <w:numId w:val="10"/>
        </w:numPr>
      </w:pPr>
      <w:bookmarkStart w:id="92" w:name="_Toc215061619"/>
      <w:r w:rsidRPr="009D0C7F">
        <w:t>Parents/carers and visitors</w:t>
      </w:r>
      <w:bookmarkEnd w:id="92"/>
    </w:p>
    <w:p w14:paraId="19CF07C3" w14:textId="77777777" w:rsidR="009D0C7F" w:rsidRDefault="009D0C7F" w:rsidP="00EF60BE">
      <w:pPr>
        <w:jc w:val="both"/>
      </w:pPr>
      <w:r w:rsidRPr="009D0C7F">
        <w:t xml:space="preserve">Parents/carers and visitors to the school will not be permitted to use the school’s WiFi unless specific authorisation is granted by the headteacher. </w:t>
      </w:r>
    </w:p>
    <w:p w14:paraId="7A842CE5" w14:textId="77777777" w:rsidR="001F2151" w:rsidRPr="009D0C7F" w:rsidRDefault="001F2151" w:rsidP="00EF60BE">
      <w:pPr>
        <w:jc w:val="both"/>
      </w:pPr>
    </w:p>
    <w:p w14:paraId="36698B19" w14:textId="77777777" w:rsidR="009D0C7F" w:rsidRPr="009D0C7F" w:rsidRDefault="009D0C7F" w:rsidP="00EF60BE">
      <w:pPr>
        <w:jc w:val="both"/>
      </w:pPr>
      <w:r w:rsidRPr="009D0C7F">
        <w:t>The headteacher will only grant authorisation if:</w:t>
      </w:r>
    </w:p>
    <w:p w14:paraId="0A0A0DF6" w14:textId="17E996E4" w:rsidR="009D0C7F" w:rsidRPr="009D0C7F" w:rsidRDefault="009D0C7F" w:rsidP="001F2151">
      <w:pPr>
        <w:pStyle w:val="ListParagraph"/>
        <w:numPr>
          <w:ilvl w:val="0"/>
          <w:numId w:val="71"/>
        </w:numPr>
        <w:jc w:val="both"/>
      </w:pPr>
      <w:r w:rsidRPr="009D0C7F">
        <w:t>Parents/carers are working with the school in an official capacity (e.g. as a volunteer or as a member of the PTA)</w:t>
      </w:r>
    </w:p>
    <w:p w14:paraId="3EC63B9B" w14:textId="50D8F6B7" w:rsidR="009D0C7F" w:rsidRPr="009D0C7F" w:rsidRDefault="009D0C7F" w:rsidP="001F2151">
      <w:pPr>
        <w:pStyle w:val="ListParagraph"/>
        <w:numPr>
          <w:ilvl w:val="0"/>
          <w:numId w:val="71"/>
        </w:numPr>
        <w:jc w:val="both"/>
      </w:pPr>
      <w:r w:rsidRPr="009D0C7F">
        <w:t>Visitors need to access the school’s WiFi in order to fulfil the purpose of their visit (for instance, to access materials stored on personal devices as part of a presentation or lesson plan)</w:t>
      </w:r>
    </w:p>
    <w:p w14:paraId="0C90B0BA" w14:textId="77777777" w:rsidR="001F2151" w:rsidRDefault="001F2151" w:rsidP="00EF60BE">
      <w:pPr>
        <w:jc w:val="both"/>
      </w:pPr>
    </w:p>
    <w:p w14:paraId="7BEE683D" w14:textId="026C3743" w:rsidR="009D0C7F" w:rsidRPr="009D0C7F" w:rsidRDefault="009D0C7F" w:rsidP="00EF60BE">
      <w:pPr>
        <w:jc w:val="both"/>
      </w:pPr>
      <w:r w:rsidRPr="009D0C7F">
        <w:t xml:space="preserve">Staff must not give the WiFi password to anyone who is not authorised to have it. Doing so could result in disciplinary action. </w:t>
      </w:r>
    </w:p>
    <w:p w14:paraId="238CA816" w14:textId="6139D2BE" w:rsidR="009D0C7F" w:rsidRPr="009D0C7F" w:rsidRDefault="009D0C7F" w:rsidP="001F2151">
      <w:pPr>
        <w:pStyle w:val="Heading1"/>
        <w:numPr>
          <w:ilvl w:val="0"/>
          <w:numId w:val="10"/>
        </w:numPr>
      </w:pPr>
      <w:bookmarkStart w:id="93" w:name="_Toc215061620"/>
      <w:r w:rsidRPr="009D0C7F">
        <w:t>Monitoring and review</w:t>
      </w:r>
      <w:bookmarkEnd w:id="93"/>
    </w:p>
    <w:p w14:paraId="6619097D" w14:textId="7AEEC12E" w:rsidR="009D0C7F" w:rsidRPr="009D0C7F" w:rsidRDefault="00876EBC" w:rsidP="00EF60BE">
      <w:pPr>
        <w:jc w:val="both"/>
      </w:pPr>
      <w:r>
        <w:t xml:space="preserve">ODST </w:t>
      </w:r>
      <w:r w:rsidR="0063003B">
        <w:t>Trustees review this policy annually and t</w:t>
      </w:r>
      <w:r w:rsidR="009D0C7F" w:rsidRPr="009D0C7F">
        <w:t xml:space="preserve">he </w:t>
      </w:r>
      <w:r w:rsidR="00216B40">
        <w:t>LGB</w:t>
      </w:r>
      <w:r w:rsidR="009D3569">
        <w:t xml:space="preserve"> </w:t>
      </w:r>
      <w:r w:rsidR="009D0C7F" w:rsidRPr="009D0C7F">
        <w:t xml:space="preserve">monitor the implementation, including ensuring it is updated to reflect the needs and circumstances of the school. </w:t>
      </w:r>
    </w:p>
    <w:p w14:paraId="725D0D92" w14:textId="698581C1" w:rsidR="009D0C7F" w:rsidRPr="009D0C7F" w:rsidRDefault="009D0C7F" w:rsidP="001F2151">
      <w:pPr>
        <w:pStyle w:val="Heading1"/>
        <w:numPr>
          <w:ilvl w:val="0"/>
          <w:numId w:val="10"/>
        </w:numPr>
      </w:pPr>
      <w:bookmarkStart w:id="94" w:name="_Toc215061621"/>
      <w:r w:rsidRPr="009D0C7F">
        <w:t>Related policies</w:t>
      </w:r>
      <w:bookmarkEnd w:id="94"/>
    </w:p>
    <w:p w14:paraId="51F30F2C" w14:textId="77777777" w:rsidR="009D0C7F" w:rsidRPr="00CB72A4" w:rsidRDefault="009D0C7F" w:rsidP="00EF60BE">
      <w:pPr>
        <w:jc w:val="both"/>
      </w:pPr>
      <w:r w:rsidRPr="00CB72A4">
        <w:t>This policy should be read alongside the school’s policies on:</w:t>
      </w:r>
    </w:p>
    <w:p w14:paraId="7499F382" w14:textId="2398F175" w:rsidR="009D0C7F" w:rsidRPr="00CB72A4" w:rsidRDefault="009D0C7F" w:rsidP="00912E87">
      <w:pPr>
        <w:pStyle w:val="ListParagraph"/>
        <w:numPr>
          <w:ilvl w:val="0"/>
          <w:numId w:val="78"/>
        </w:numPr>
        <w:jc w:val="both"/>
      </w:pPr>
      <w:r w:rsidRPr="00CB72A4">
        <w:t>Online safety</w:t>
      </w:r>
    </w:p>
    <w:p w14:paraId="511FAAFA" w14:textId="5BFF505A" w:rsidR="009D0C7F" w:rsidRPr="00CB72A4" w:rsidRDefault="009D0C7F" w:rsidP="00912E87">
      <w:pPr>
        <w:pStyle w:val="ListParagraph"/>
        <w:numPr>
          <w:ilvl w:val="0"/>
          <w:numId w:val="78"/>
        </w:numPr>
        <w:jc w:val="both"/>
      </w:pPr>
      <w:r w:rsidRPr="00CB72A4">
        <w:t>Social media</w:t>
      </w:r>
    </w:p>
    <w:p w14:paraId="46EF1043" w14:textId="5D232B46" w:rsidR="009D0C7F" w:rsidRPr="00CB72A4" w:rsidRDefault="009D0C7F" w:rsidP="00912E87">
      <w:pPr>
        <w:pStyle w:val="ListParagraph"/>
        <w:numPr>
          <w:ilvl w:val="0"/>
          <w:numId w:val="78"/>
        </w:numPr>
        <w:jc w:val="both"/>
      </w:pPr>
      <w:r w:rsidRPr="00CB72A4">
        <w:t>Safeguarding and child protection</w:t>
      </w:r>
    </w:p>
    <w:p w14:paraId="5C4FB334" w14:textId="3EFE8DFE" w:rsidR="009D0C7F" w:rsidRPr="00CB72A4" w:rsidRDefault="009D0C7F" w:rsidP="00912E87">
      <w:pPr>
        <w:pStyle w:val="ListParagraph"/>
        <w:numPr>
          <w:ilvl w:val="0"/>
          <w:numId w:val="78"/>
        </w:numPr>
        <w:jc w:val="both"/>
      </w:pPr>
      <w:r w:rsidRPr="00CB72A4">
        <w:t>Behaviour</w:t>
      </w:r>
    </w:p>
    <w:p w14:paraId="789ABC10" w14:textId="74F9D89B" w:rsidR="009D0C7F" w:rsidRPr="00CB72A4" w:rsidRDefault="009D0C7F" w:rsidP="00912E87">
      <w:pPr>
        <w:pStyle w:val="ListParagraph"/>
        <w:numPr>
          <w:ilvl w:val="0"/>
          <w:numId w:val="78"/>
        </w:numPr>
        <w:jc w:val="both"/>
      </w:pPr>
      <w:r w:rsidRPr="00CB72A4">
        <w:t xml:space="preserve">Staff </w:t>
      </w:r>
      <w:r w:rsidR="00AE217F" w:rsidRPr="00CB72A4">
        <w:t>code of conduct</w:t>
      </w:r>
    </w:p>
    <w:p w14:paraId="632D9A69" w14:textId="0A46C1D1" w:rsidR="009D0C7F" w:rsidRPr="00CB72A4" w:rsidRDefault="009D0C7F" w:rsidP="00912E87">
      <w:pPr>
        <w:pStyle w:val="ListParagraph"/>
        <w:numPr>
          <w:ilvl w:val="0"/>
          <w:numId w:val="78"/>
        </w:numPr>
        <w:jc w:val="both"/>
      </w:pPr>
      <w:r w:rsidRPr="00CB72A4">
        <w:t>Data protection</w:t>
      </w:r>
    </w:p>
    <w:p w14:paraId="538A25CE" w14:textId="77777777" w:rsidR="009D0C7F" w:rsidRPr="009D0C7F" w:rsidRDefault="009D0C7F" w:rsidP="00EF60BE">
      <w:pPr>
        <w:jc w:val="both"/>
      </w:pPr>
    </w:p>
    <w:p w14:paraId="2A485F2E" w14:textId="1ACAA483" w:rsidR="009D0C7F" w:rsidRPr="009D0C7F" w:rsidRDefault="009D0C7F" w:rsidP="00EF60BE">
      <w:pPr>
        <w:jc w:val="both"/>
      </w:pPr>
    </w:p>
    <w:p w14:paraId="6222B85C" w14:textId="77777777" w:rsidR="00912E87" w:rsidRDefault="00912E87">
      <w:r>
        <w:br w:type="page"/>
      </w:r>
    </w:p>
    <w:p w14:paraId="54AB1918" w14:textId="348FE117" w:rsidR="006B3D3C" w:rsidRDefault="00C84C18" w:rsidP="00C84C18">
      <w:pPr>
        <w:pStyle w:val="Heading1"/>
      </w:pPr>
      <w:bookmarkStart w:id="95" w:name="_Toc215061622"/>
      <w:r>
        <w:lastRenderedPageBreak/>
        <w:t>Appendix</w:t>
      </w:r>
      <w:bookmarkEnd w:id="95"/>
    </w:p>
    <w:tbl>
      <w:tblPr>
        <w:tblStyle w:val="TableGrid"/>
        <w:tblW w:w="0" w:type="auto"/>
        <w:tblLook w:val="04A0" w:firstRow="1" w:lastRow="0" w:firstColumn="1" w:lastColumn="0" w:noHBand="0" w:noVBand="1"/>
      </w:tblPr>
      <w:tblGrid>
        <w:gridCol w:w="2405"/>
        <w:gridCol w:w="8051"/>
      </w:tblGrid>
      <w:tr w:rsidR="006B3D3C" w14:paraId="16E41A02" w14:textId="77777777" w:rsidTr="006B3D3C">
        <w:trPr>
          <w:trHeight w:val="567"/>
        </w:trPr>
        <w:tc>
          <w:tcPr>
            <w:tcW w:w="10456" w:type="dxa"/>
            <w:gridSpan w:val="2"/>
            <w:vAlign w:val="center"/>
          </w:tcPr>
          <w:p w14:paraId="6C4B1150" w14:textId="0624821B" w:rsidR="006B3D3C" w:rsidRDefault="006B3D3C" w:rsidP="00D450B0">
            <w:pPr>
              <w:pStyle w:val="Heading1"/>
            </w:pPr>
            <w:bookmarkStart w:id="96" w:name="_Toc215061623"/>
            <w:r w:rsidRPr="009D0C7F">
              <w:t>Glossary of cyber security terminology</w:t>
            </w:r>
            <w:bookmarkEnd w:id="96"/>
            <w:r w:rsidRPr="009D0C7F">
              <w:t xml:space="preserve"> </w:t>
            </w:r>
          </w:p>
        </w:tc>
      </w:tr>
      <w:tr w:rsidR="006B3D3C" w14:paraId="2BFC0D2F" w14:textId="77777777" w:rsidTr="00D450B0">
        <w:trPr>
          <w:trHeight w:val="567"/>
        </w:trPr>
        <w:tc>
          <w:tcPr>
            <w:tcW w:w="2405" w:type="dxa"/>
            <w:vAlign w:val="center"/>
          </w:tcPr>
          <w:p w14:paraId="505E3D8C" w14:textId="12B97CAE" w:rsidR="006B3D3C" w:rsidRPr="00D450B0" w:rsidRDefault="006B3D3C" w:rsidP="006B3D3C">
            <w:pPr>
              <w:rPr>
                <w:b/>
                <w:bCs/>
              </w:rPr>
            </w:pPr>
            <w:r w:rsidRPr="00D450B0">
              <w:rPr>
                <w:b/>
                <w:bCs/>
              </w:rPr>
              <w:t>Antivirus</w:t>
            </w:r>
          </w:p>
        </w:tc>
        <w:tc>
          <w:tcPr>
            <w:tcW w:w="8051" w:type="dxa"/>
            <w:vAlign w:val="center"/>
          </w:tcPr>
          <w:p w14:paraId="4A6BFDFF" w14:textId="0A283F9C" w:rsidR="006B3D3C" w:rsidRDefault="006B3D3C" w:rsidP="006B3D3C">
            <w:r w:rsidRPr="009D0C7F">
              <w:t>Software designed to detect, stop and remove malicious software and viruses.</w:t>
            </w:r>
          </w:p>
        </w:tc>
      </w:tr>
      <w:tr w:rsidR="006B3D3C" w14:paraId="5151CAE3" w14:textId="77777777" w:rsidTr="00D450B0">
        <w:trPr>
          <w:trHeight w:val="567"/>
        </w:trPr>
        <w:tc>
          <w:tcPr>
            <w:tcW w:w="2405" w:type="dxa"/>
            <w:vAlign w:val="center"/>
          </w:tcPr>
          <w:p w14:paraId="583889A7" w14:textId="3A0C5CC7" w:rsidR="006B3D3C" w:rsidRPr="00D450B0" w:rsidRDefault="006B3D3C" w:rsidP="006B3D3C">
            <w:pPr>
              <w:rPr>
                <w:b/>
                <w:bCs/>
              </w:rPr>
            </w:pPr>
            <w:r w:rsidRPr="00D450B0">
              <w:rPr>
                <w:b/>
                <w:bCs/>
              </w:rPr>
              <w:t>Breach</w:t>
            </w:r>
          </w:p>
        </w:tc>
        <w:tc>
          <w:tcPr>
            <w:tcW w:w="8051" w:type="dxa"/>
            <w:vAlign w:val="center"/>
          </w:tcPr>
          <w:p w14:paraId="0C05B086" w14:textId="4D8F3796" w:rsidR="006B3D3C" w:rsidRDefault="006B3D3C" w:rsidP="006B3D3C">
            <w:r w:rsidRPr="009D0C7F">
              <w:t>When your data, systems or networks are accessed or changed in a non-authorised way.</w:t>
            </w:r>
          </w:p>
        </w:tc>
      </w:tr>
      <w:tr w:rsidR="006B3D3C" w14:paraId="4A0FA6FF" w14:textId="77777777" w:rsidTr="00D450B0">
        <w:trPr>
          <w:trHeight w:val="567"/>
        </w:trPr>
        <w:tc>
          <w:tcPr>
            <w:tcW w:w="2405" w:type="dxa"/>
            <w:vAlign w:val="center"/>
          </w:tcPr>
          <w:p w14:paraId="6B61F6BE" w14:textId="6CB2FB67" w:rsidR="006B3D3C" w:rsidRPr="00D450B0" w:rsidRDefault="006B3D3C" w:rsidP="006B3D3C">
            <w:pPr>
              <w:rPr>
                <w:b/>
                <w:bCs/>
              </w:rPr>
            </w:pPr>
            <w:r w:rsidRPr="00D450B0">
              <w:rPr>
                <w:b/>
                <w:bCs/>
              </w:rPr>
              <w:t>Cloud</w:t>
            </w:r>
          </w:p>
        </w:tc>
        <w:tc>
          <w:tcPr>
            <w:tcW w:w="8051" w:type="dxa"/>
            <w:vAlign w:val="center"/>
          </w:tcPr>
          <w:p w14:paraId="2843BF53" w14:textId="71C4DA9C" w:rsidR="006B3D3C" w:rsidRDefault="006B3D3C" w:rsidP="006B3D3C">
            <w:r w:rsidRPr="009D0C7F">
              <w:t>Where you can store and access your resources (including data and software) via the internet, instead of locally on physical devices.</w:t>
            </w:r>
          </w:p>
        </w:tc>
      </w:tr>
      <w:tr w:rsidR="006B3D3C" w14:paraId="56EC63D3" w14:textId="77777777" w:rsidTr="00D450B0">
        <w:trPr>
          <w:trHeight w:val="567"/>
        </w:trPr>
        <w:tc>
          <w:tcPr>
            <w:tcW w:w="2405" w:type="dxa"/>
            <w:vAlign w:val="center"/>
          </w:tcPr>
          <w:p w14:paraId="76D4172A" w14:textId="6B7D6B2C" w:rsidR="006B3D3C" w:rsidRPr="00D450B0" w:rsidRDefault="006B3D3C" w:rsidP="006B3D3C">
            <w:pPr>
              <w:rPr>
                <w:b/>
                <w:bCs/>
              </w:rPr>
            </w:pPr>
            <w:r w:rsidRPr="00D450B0">
              <w:rPr>
                <w:b/>
                <w:bCs/>
              </w:rPr>
              <w:t>Cyber attack</w:t>
            </w:r>
          </w:p>
        </w:tc>
        <w:tc>
          <w:tcPr>
            <w:tcW w:w="8051" w:type="dxa"/>
            <w:vAlign w:val="center"/>
          </w:tcPr>
          <w:p w14:paraId="41899A2C" w14:textId="352D70DA" w:rsidR="006B3D3C" w:rsidRDefault="006B3D3C" w:rsidP="006B3D3C">
            <w:r w:rsidRPr="009D0C7F">
              <w:t>An attempt to access, damage or disrupt your computer systems, networks or devices maliciously.</w:t>
            </w:r>
          </w:p>
        </w:tc>
      </w:tr>
      <w:tr w:rsidR="006B3D3C" w14:paraId="6728D11E" w14:textId="77777777" w:rsidTr="00D450B0">
        <w:trPr>
          <w:trHeight w:val="567"/>
        </w:trPr>
        <w:tc>
          <w:tcPr>
            <w:tcW w:w="2405" w:type="dxa"/>
            <w:vAlign w:val="center"/>
          </w:tcPr>
          <w:p w14:paraId="01090981" w14:textId="27677562" w:rsidR="006B3D3C" w:rsidRPr="00D450B0" w:rsidRDefault="006B3D3C" w:rsidP="006B3D3C">
            <w:pPr>
              <w:rPr>
                <w:b/>
                <w:bCs/>
              </w:rPr>
            </w:pPr>
            <w:r w:rsidRPr="00D450B0">
              <w:rPr>
                <w:b/>
                <w:bCs/>
              </w:rPr>
              <w:t>Cyber inciden</w:t>
            </w:r>
            <w:r w:rsidR="00844FEF">
              <w:rPr>
                <w:b/>
                <w:bCs/>
              </w:rPr>
              <w:t>t</w:t>
            </w:r>
          </w:p>
        </w:tc>
        <w:tc>
          <w:tcPr>
            <w:tcW w:w="8051" w:type="dxa"/>
            <w:vAlign w:val="center"/>
          </w:tcPr>
          <w:p w14:paraId="52BE3CA1" w14:textId="03F6196E" w:rsidR="006B3D3C" w:rsidRPr="009D0C7F" w:rsidRDefault="006B3D3C" w:rsidP="006B3D3C">
            <w:r w:rsidRPr="009D0C7F">
              <w:t>Where the security of your system or service has been breached.</w:t>
            </w:r>
          </w:p>
        </w:tc>
      </w:tr>
      <w:tr w:rsidR="006B3D3C" w14:paraId="55C44852" w14:textId="77777777" w:rsidTr="00D450B0">
        <w:trPr>
          <w:trHeight w:val="567"/>
        </w:trPr>
        <w:tc>
          <w:tcPr>
            <w:tcW w:w="2405" w:type="dxa"/>
            <w:vAlign w:val="center"/>
          </w:tcPr>
          <w:p w14:paraId="12847B97" w14:textId="0111EAC0" w:rsidR="006B3D3C" w:rsidRPr="00D450B0" w:rsidRDefault="006B3D3C" w:rsidP="006B3D3C">
            <w:pPr>
              <w:rPr>
                <w:b/>
                <w:bCs/>
              </w:rPr>
            </w:pPr>
            <w:r w:rsidRPr="00D450B0">
              <w:rPr>
                <w:b/>
                <w:bCs/>
              </w:rPr>
              <w:t>Cyber security</w:t>
            </w:r>
          </w:p>
        </w:tc>
        <w:tc>
          <w:tcPr>
            <w:tcW w:w="8051" w:type="dxa"/>
            <w:vAlign w:val="center"/>
          </w:tcPr>
          <w:p w14:paraId="7F861443" w14:textId="426F9FA5" w:rsidR="006B3D3C" w:rsidRPr="009D0C7F" w:rsidRDefault="006B3D3C" w:rsidP="006B3D3C">
            <w:r w:rsidRPr="009D0C7F">
              <w:t>The protection of your devices, services and networks (and the information they contain) from theft or damage.</w:t>
            </w:r>
          </w:p>
        </w:tc>
      </w:tr>
      <w:tr w:rsidR="006B3D3C" w14:paraId="36183B05" w14:textId="77777777" w:rsidTr="00D450B0">
        <w:trPr>
          <w:trHeight w:val="567"/>
        </w:trPr>
        <w:tc>
          <w:tcPr>
            <w:tcW w:w="2405" w:type="dxa"/>
            <w:vAlign w:val="center"/>
          </w:tcPr>
          <w:p w14:paraId="0810866A" w14:textId="5CA0FA90" w:rsidR="006B3D3C" w:rsidRPr="00D450B0" w:rsidRDefault="006B3D3C" w:rsidP="006B3D3C">
            <w:pPr>
              <w:rPr>
                <w:b/>
                <w:bCs/>
              </w:rPr>
            </w:pPr>
            <w:r w:rsidRPr="00D450B0">
              <w:rPr>
                <w:b/>
                <w:bCs/>
              </w:rPr>
              <w:t>Download attack</w:t>
            </w:r>
          </w:p>
        </w:tc>
        <w:tc>
          <w:tcPr>
            <w:tcW w:w="8051" w:type="dxa"/>
            <w:vAlign w:val="center"/>
          </w:tcPr>
          <w:p w14:paraId="7D014DF2" w14:textId="58814E97" w:rsidR="006B3D3C" w:rsidRPr="009D0C7F" w:rsidRDefault="006B3D3C" w:rsidP="006B3D3C">
            <w:r w:rsidRPr="009D0C7F">
              <w:t>Where malicious software or a virus is downloaded unintentionally onto a device without the user's knowledge or consent.</w:t>
            </w:r>
          </w:p>
        </w:tc>
      </w:tr>
      <w:tr w:rsidR="006B3D3C" w14:paraId="4518E918" w14:textId="77777777" w:rsidTr="00D450B0">
        <w:trPr>
          <w:trHeight w:val="567"/>
        </w:trPr>
        <w:tc>
          <w:tcPr>
            <w:tcW w:w="2405" w:type="dxa"/>
            <w:vAlign w:val="center"/>
          </w:tcPr>
          <w:p w14:paraId="413B408F" w14:textId="29F6CF9A" w:rsidR="006B3D3C" w:rsidRPr="00D450B0" w:rsidRDefault="006B3D3C" w:rsidP="006B3D3C">
            <w:pPr>
              <w:rPr>
                <w:b/>
                <w:bCs/>
              </w:rPr>
            </w:pPr>
            <w:r w:rsidRPr="00D450B0">
              <w:rPr>
                <w:b/>
                <w:bCs/>
              </w:rPr>
              <w:t>Firewall</w:t>
            </w:r>
          </w:p>
        </w:tc>
        <w:tc>
          <w:tcPr>
            <w:tcW w:w="8051" w:type="dxa"/>
            <w:vAlign w:val="center"/>
          </w:tcPr>
          <w:p w14:paraId="19289641" w14:textId="7A96B092" w:rsidR="006B3D3C" w:rsidRPr="009D0C7F" w:rsidRDefault="006B3D3C" w:rsidP="006B3D3C">
            <w:r w:rsidRPr="009D0C7F">
              <w:t>Hardware or software that uses a defined rule set to constrain network traffic – this is to prevent unauthorised access to or from a network.</w:t>
            </w:r>
          </w:p>
        </w:tc>
      </w:tr>
      <w:tr w:rsidR="006B3D3C" w14:paraId="59D1047D" w14:textId="77777777" w:rsidTr="00D450B0">
        <w:trPr>
          <w:trHeight w:val="567"/>
        </w:trPr>
        <w:tc>
          <w:tcPr>
            <w:tcW w:w="2405" w:type="dxa"/>
            <w:vAlign w:val="center"/>
          </w:tcPr>
          <w:p w14:paraId="042705D3" w14:textId="5E0D696E" w:rsidR="006B3D3C" w:rsidRPr="00D450B0" w:rsidRDefault="006B3D3C" w:rsidP="006B3D3C">
            <w:pPr>
              <w:rPr>
                <w:b/>
                <w:bCs/>
              </w:rPr>
            </w:pPr>
            <w:r w:rsidRPr="00D450B0">
              <w:rPr>
                <w:b/>
                <w:bCs/>
              </w:rPr>
              <w:t>Hacker</w:t>
            </w:r>
          </w:p>
        </w:tc>
        <w:tc>
          <w:tcPr>
            <w:tcW w:w="8051" w:type="dxa"/>
            <w:vAlign w:val="center"/>
          </w:tcPr>
          <w:p w14:paraId="68171D6E" w14:textId="696DD07C" w:rsidR="006B3D3C" w:rsidRPr="009D0C7F" w:rsidRDefault="006B3D3C" w:rsidP="006B3D3C">
            <w:r w:rsidRPr="009D0C7F">
              <w:t>Someone with some computer skills who uses them to break into computers, systems and networks.</w:t>
            </w:r>
          </w:p>
        </w:tc>
      </w:tr>
      <w:tr w:rsidR="006B3D3C" w14:paraId="6F8E0E8D" w14:textId="77777777" w:rsidTr="00D450B0">
        <w:trPr>
          <w:trHeight w:val="567"/>
        </w:trPr>
        <w:tc>
          <w:tcPr>
            <w:tcW w:w="2405" w:type="dxa"/>
            <w:vAlign w:val="center"/>
          </w:tcPr>
          <w:p w14:paraId="4C57D928" w14:textId="2CEF8186" w:rsidR="006B3D3C" w:rsidRPr="00D450B0" w:rsidRDefault="006B3D3C" w:rsidP="006B3D3C">
            <w:pPr>
              <w:rPr>
                <w:b/>
                <w:bCs/>
              </w:rPr>
            </w:pPr>
            <w:r w:rsidRPr="00D450B0">
              <w:rPr>
                <w:b/>
                <w:bCs/>
              </w:rPr>
              <w:t>Malware</w:t>
            </w:r>
          </w:p>
        </w:tc>
        <w:tc>
          <w:tcPr>
            <w:tcW w:w="8051" w:type="dxa"/>
            <w:vAlign w:val="center"/>
          </w:tcPr>
          <w:p w14:paraId="6132A919" w14:textId="6956ADBA" w:rsidR="006B3D3C" w:rsidRPr="009D0C7F" w:rsidRDefault="006B3D3C" w:rsidP="006B3D3C">
            <w:r w:rsidRPr="009D0C7F">
              <w:t>Malicious software. This includes viruses, trojans or any code or content that can adversely impact individuals or organisations.</w:t>
            </w:r>
          </w:p>
        </w:tc>
      </w:tr>
      <w:tr w:rsidR="006B3D3C" w14:paraId="5E179B4F" w14:textId="77777777" w:rsidTr="00D450B0">
        <w:trPr>
          <w:trHeight w:val="567"/>
        </w:trPr>
        <w:tc>
          <w:tcPr>
            <w:tcW w:w="2405" w:type="dxa"/>
            <w:vAlign w:val="center"/>
          </w:tcPr>
          <w:p w14:paraId="51B6C383" w14:textId="2520F864" w:rsidR="006B3D3C" w:rsidRPr="00D450B0" w:rsidRDefault="006B3D3C" w:rsidP="006B3D3C">
            <w:pPr>
              <w:rPr>
                <w:b/>
                <w:bCs/>
              </w:rPr>
            </w:pPr>
            <w:r w:rsidRPr="00D450B0">
              <w:rPr>
                <w:b/>
                <w:bCs/>
              </w:rPr>
              <w:t>Patching</w:t>
            </w:r>
          </w:p>
        </w:tc>
        <w:tc>
          <w:tcPr>
            <w:tcW w:w="8051" w:type="dxa"/>
            <w:vAlign w:val="center"/>
          </w:tcPr>
          <w:p w14:paraId="6B7762D6" w14:textId="7F866A68" w:rsidR="006B3D3C" w:rsidRPr="009D0C7F" w:rsidRDefault="006B3D3C" w:rsidP="006B3D3C">
            <w:r w:rsidRPr="009D0C7F">
              <w:t>Updating firmware or software to improve security and/or enhance functionality.</w:t>
            </w:r>
          </w:p>
        </w:tc>
      </w:tr>
      <w:tr w:rsidR="006B3D3C" w14:paraId="36948084" w14:textId="77777777" w:rsidTr="00D450B0">
        <w:trPr>
          <w:trHeight w:val="567"/>
        </w:trPr>
        <w:tc>
          <w:tcPr>
            <w:tcW w:w="2405" w:type="dxa"/>
            <w:vAlign w:val="center"/>
          </w:tcPr>
          <w:p w14:paraId="06EFB261" w14:textId="0DA24799" w:rsidR="006B3D3C" w:rsidRPr="00D450B0" w:rsidRDefault="006B3D3C" w:rsidP="006B3D3C">
            <w:pPr>
              <w:rPr>
                <w:b/>
                <w:bCs/>
              </w:rPr>
            </w:pPr>
            <w:r w:rsidRPr="00D450B0">
              <w:rPr>
                <w:b/>
                <w:bCs/>
              </w:rPr>
              <w:t xml:space="preserve">Pentest </w:t>
            </w:r>
          </w:p>
        </w:tc>
        <w:tc>
          <w:tcPr>
            <w:tcW w:w="8051" w:type="dxa"/>
            <w:vAlign w:val="center"/>
          </w:tcPr>
          <w:p w14:paraId="349AED75" w14:textId="59F02E0A" w:rsidR="006B3D3C" w:rsidRPr="009D0C7F" w:rsidRDefault="006B3D3C" w:rsidP="006B3D3C">
            <w:r w:rsidRPr="009D0C7F">
              <w:t>Short for penetration test. This is an authorised test of a computer network or system to look for security weaknesses.</w:t>
            </w:r>
          </w:p>
        </w:tc>
      </w:tr>
      <w:tr w:rsidR="006B3D3C" w14:paraId="38F67BF4" w14:textId="77777777" w:rsidTr="00D450B0">
        <w:trPr>
          <w:trHeight w:val="567"/>
        </w:trPr>
        <w:tc>
          <w:tcPr>
            <w:tcW w:w="2405" w:type="dxa"/>
            <w:vAlign w:val="center"/>
          </w:tcPr>
          <w:p w14:paraId="4D9497B7" w14:textId="25A1652B" w:rsidR="006B3D3C" w:rsidRPr="00D450B0" w:rsidRDefault="006B3D3C" w:rsidP="006B3D3C">
            <w:pPr>
              <w:rPr>
                <w:b/>
                <w:bCs/>
              </w:rPr>
            </w:pPr>
            <w:r w:rsidRPr="00D450B0">
              <w:rPr>
                <w:b/>
                <w:bCs/>
              </w:rPr>
              <w:t>Pharming</w:t>
            </w:r>
          </w:p>
        </w:tc>
        <w:tc>
          <w:tcPr>
            <w:tcW w:w="8051" w:type="dxa"/>
            <w:vAlign w:val="center"/>
          </w:tcPr>
          <w:p w14:paraId="588D1F4C" w14:textId="4F9AD2AC" w:rsidR="006B3D3C" w:rsidRPr="009D0C7F" w:rsidRDefault="006B3D3C" w:rsidP="006B3D3C">
            <w:r w:rsidRPr="009D0C7F">
              <w:t>An attack on your computer network that means users are redirected to a wrong or illegitimate website even if they type in the right website address.</w:t>
            </w:r>
          </w:p>
        </w:tc>
      </w:tr>
      <w:tr w:rsidR="006B3D3C" w14:paraId="77C83AA4" w14:textId="77777777" w:rsidTr="00D450B0">
        <w:trPr>
          <w:trHeight w:val="567"/>
        </w:trPr>
        <w:tc>
          <w:tcPr>
            <w:tcW w:w="2405" w:type="dxa"/>
            <w:vAlign w:val="center"/>
          </w:tcPr>
          <w:p w14:paraId="3D12E76A" w14:textId="745B6096" w:rsidR="006B3D3C" w:rsidRPr="00D450B0" w:rsidRDefault="006B3D3C" w:rsidP="006B3D3C">
            <w:pPr>
              <w:rPr>
                <w:b/>
                <w:bCs/>
              </w:rPr>
            </w:pPr>
            <w:r w:rsidRPr="00D450B0">
              <w:rPr>
                <w:b/>
                <w:bCs/>
              </w:rPr>
              <w:t>Phishing</w:t>
            </w:r>
          </w:p>
        </w:tc>
        <w:tc>
          <w:tcPr>
            <w:tcW w:w="8051" w:type="dxa"/>
            <w:vAlign w:val="center"/>
          </w:tcPr>
          <w:p w14:paraId="194499AD" w14:textId="77FAD34E" w:rsidR="006B3D3C" w:rsidRPr="009D0C7F" w:rsidRDefault="006B3D3C" w:rsidP="006B3D3C">
            <w:r w:rsidRPr="009D0C7F">
              <w:t>Untargeted, mass emails sent to many people asking for sensitive information (such as bank details) or encouraging them to visit a fake website.</w:t>
            </w:r>
          </w:p>
        </w:tc>
      </w:tr>
      <w:tr w:rsidR="006B3D3C" w14:paraId="61ECF6D9" w14:textId="77777777" w:rsidTr="00D450B0">
        <w:trPr>
          <w:trHeight w:val="567"/>
        </w:trPr>
        <w:tc>
          <w:tcPr>
            <w:tcW w:w="2405" w:type="dxa"/>
            <w:vAlign w:val="center"/>
          </w:tcPr>
          <w:p w14:paraId="7F04B8B3" w14:textId="300918EB" w:rsidR="006B3D3C" w:rsidRPr="00D450B0" w:rsidRDefault="006B3D3C" w:rsidP="006B3D3C">
            <w:pPr>
              <w:rPr>
                <w:b/>
                <w:bCs/>
              </w:rPr>
            </w:pPr>
            <w:r w:rsidRPr="00D450B0">
              <w:rPr>
                <w:b/>
                <w:bCs/>
              </w:rPr>
              <w:t>Ransomware</w:t>
            </w:r>
          </w:p>
        </w:tc>
        <w:tc>
          <w:tcPr>
            <w:tcW w:w="8051" w:type="dxa"/>
            <w:vAlign w:val="center"/>
          </w:tcPr>
          <w:p w14:paraId="732EB544" w14:textId="0F4D16EC" w:rsidR="006B3D3C" w:rsidRPr="009D0C7F" w:rsidRDefault="006B3D3C" w:rsidP="006B3D3C">
            <w:r w:rsidRPr="009D0C7F">
              <w:t>Malicious software that stops you from using your data or systems until you make a payment.</w:t>
            </w:r>
          </w:p>
        </w:tc>
      </w:tr>
      <w:tr w:rsidR="006B3D3C" w14:paraId="2F3D4857" w14:textId="77777777" w:rsidTr="00D450B0">
        <w:trPr>
          <w:trHeight w:val="567"/>
        </w:trPr>
        <w:tc>
          <w:tcPr>
            <w:tcW w:w="2405" w:type="dxa"/>
            <w:vAlign w:val="center"/>
          </w:tcPr>
          <w:p w14:paraId="3767B8B2" w14:textId="052FFA22" w:rsidR="006B3D3C" w:rsidRPr="00D450B0" w:rsidRDefault="006B3D3C" w:rsidP="006B3D3C">
            <w:pPr>
              <w:rPr>
                <w:b/>
                <w:bCs/>
              </w:rPr>
            </w:pPr>
            <w:r w:rsidRPr="00D450B0">
              <w:rPr>
                <w:b/>
                <w:bCs/>
              </w:rPr>
              <w:t>Social engineering</w:t>
            </w:r>
          </w:p>
        </w:tc>
        <w:tc>
          <w:tcPr>
            <w:tcW w:w="8051" w:type="dxa"/>
            <w:vAlign w:val="center"/>
          </w:tcPr>
          <w:p w14:paraId="21254E65" w14:textId="06F49AC4" w:rsidR="006B3D3C" w:rsidRPr="009D0C7F" w:rsidRDefault="006B3D3C" w:rsidP="006B3D3C">
            <w:r w:rsidRPr="009D0C7F">
              <w:t>Manipulating people into giving information or carrying out specific actions that an attacker can use.</w:t>
            </w:r>
          </w:p>
        </w:tc>
      </w:tr>
      <w:tr w:rsidR="006B3D3C" w14:paraId="2DFE2FE9" w14:textId="77777777" w:rsidTr="00D450B0">
        <w:trPr>
          <w:trHeight w:val="567"/>
        </w:trPr>
        <w:tc>
          <w:tcPr>
            <w:tcW w:w="2405" w:type="dxa"/>
            <w:vAlign w:val="center"/>
          </w:tcPr>
          <w:p w14:paraId="69733556" w14:textId="0984844A" w:rsidR="006B3D3C" w:rsidRPr="00D450B0" w:rsidRDefault="006B3D3C" w:rsidP="006B3D3C">
            <w:pPr>
              <w:rPr>
                <w:b/>
                <w:bCs/>
              </w:rPr>
            </w:pPr>
            <w:r w:rsidRPr="00D450B0">
              <w:rPr>
                <w:b/>
                <w:bCs/>
              </w:rPr>
              <w:t>Spear-phishing</w:t>
            </w:r>
          </w:p>
        </w:tc>
        <w:tc>
          <w:tcPr>
            <w:tcW w:w="8051" w:type="dxa"/>
            <w:vAlign w:val="center"/>
          </w:tcPr>
          <w:p w14:paraId="396779F2" w14:textId="77777777" w:rsidR="006B3D3C" w:rsidRPr="009D0C7F" w:rsidRDefault="006B3D3C" w:rsidP="006B3D3C">
            <w:r w:rsidRPr="009D0C7F">
              <w:t>A more targeted form of phishing where an email is designed to look like it’s from a person the recipient knows and/or trusts.</w:t>
            </w:r>
          </w:p>
          <w:p w14:paraId="03D21863" w14:textId="77777777" w:rsidR="006B3D3C" w:rsidRPr="009D0C7F" w:rsidRDefault="006B3D3C" w:rsidP="006B3D3C"/>
        </w:tc>
      </w:tr>
      <w:tr w:rsidR="006B3D3C" w14:paraId="47E93663" w14:textId="77777777" w:rsidTr="00D450B0">
        <w:trPr>
          <w:trHeight w:val="567"/>
        </w:trPr>
        <w:tc>
          <w:tcPr>
            <w:tcW w:w="2405" w:type="dxa"/>
            <w:vAlign w:val="center"/>
          </w:tcPr>
          <w:p w14:paraId="6764890E" w14:textId="143CC596" w:rsidR="006B3D3C" w:rsidRPr="00D450B0" w:rsidRDefault="006B3D3C" w:rsidP="006B3D3C">
            <w:pPr>
              <w:rPr>
                <w:b/>
                <w:bCs/>
              </w:rPr>
            </w:pPr>
            <w:r w:rsidRPr="00D450B0">
              <w:rPr>
                <w:b/>
                <w:bCs/>
              </w:rPr>
              <w:t>Trojan</w:t>
            </w:r>
          </w:p>
        </w:tc>
        <w:tc>
          <w:tcPr>
            <w:tcW w:w="8051" w:type="dxa"/>
            <w:vAlign w:val="center"/>
          </w:tcPr>
          <w:p w14:paraId="16EAC737" w14:textId="10DED935" w:rsidR="006B3D3C" w:rsidRPr="009D0C7F" w:rsidRDefault="006B3D3C" w:rsidP="006B3D3C">
            <w:r w:rsidRPr="009D0C7F">
              <w:t>A type of malware/virus designed to look like legitimate software that can be used to hack a victim’s computer.</w:t>
            </w:r>
          </w:p>
        </w:tc>
      </w:tr>
      <w:tr w:rsidR="006B3D3C" w14:paraId="05C6E8E3" w14:textId="77777777" w:rsidTr="00D450B0">
        <w:trPr>
          <w:trHeight w:val="567"/>
        </w:trPr>
        <w:tc>
          <w:tcPr>
            <w:tcW w:w="2405" w:type="dxa"/>
            <w:vAlign w:val="center"/>
          </w:tcPr>
          <w:p w14:paraId="16A0ED66" w14:textId="21DEDFBC" w:rsidR="006B3D3C" w:rsidRPr="00D450B0" w:rsidRDefault="006B3D3C" w:rsidP="006B3D3C">
            <w:pPr>
              <w:rPr>
                <w:b/>
                <w:bCs/>
              </w:rPr>
            </w:pPr>
            <w:r w:rsidRPr="00D450B0">
              <w:rPr>
                <w:b/>
                <w:bCs/>
              </w:rPr>
              <w:t>Two-factor/multi-factor authentication</w:t>
            </w:r>
          </w:p>
        </w:tc>
        <w:tc>
          <w:tcPr>
            <w:tcW w:w="8051" w:type="dxa"/>
            <w:vAlign w:val="center"/>
          </w:tcPr>
          <w:p w14:paraId="36C02E8F" w14:textId="0BCF4930" w:rsidR="006B3D3C" w:rsidRPr="009D0C7F" w:rsidRDefault="006B3D3C" w:rsidP="006B3D3C">
            <w:r w:rsidRPr="009D0C7F">
              <w:t>Using 2 or more different components to verify a user’s identity.</w:t>
            </w:r>
          </w:p>
        </w:tc>
      </w:tr>
      <w:tr w:rsidR="006B3D3C" w14:paraId="112C74B1" w14:textId="77777777" w:rsidTr="00D450B0">
        <w:trPr>
          <w:trHeight w:val="567"/>
        </w:trPr>
        <w:tc>
          <w:tcPr>
            <w:tcW w:w="2405" w:type="dxa"/>
            <w:vAlign w:val="center"/>
          </w:tcPr>
          <w:p w14:paraId="4C271A1E" w14:textId="0D51FF0F" w:rsidR="006B3D3C" w:rsidRPr="00D450B0" w:rsidRDefault="006B3D3C" w:rsidP="006B3D3C">
            <w:pPr>
              <w:rPr>
                <w:b/>
                <w:bCs/>
              </w:rPr>
            </w:pPr>
            <w:r w:rsidRPr="00D450B0">
              <w:rPr>
                <w:b/>
                <w:bCs/>
              </w:rPr>
              <w:t>Virus</w:t>
            </w:r>
          </w:p>
        </w:tc>
        <w:tc>
          <w:tcPr>
            <w:tcW w:w="8051" w:type="dxa"/>
            <w:vAlign w:val="center"/>
          </w:tcPr>
          <w:p w14:paraId="1321C26C" w14:textId="4407F166" w:rsidR="006B3D3C" w:rsidRPr="009D0C7F" w:rsidRDefault="006B3D3C" w:rsidP="006B3D3C">
            <w:r w:rsidRPr="009D0C7F">
              <w:t>Programmes designed to self-replicate and infect legitimate software programs or systems.</w:t>
            </w:r>
          </w:p>
        </w:tc>
      </w:tr>
      <w:tr w:rsidR="006B3D3C" w14:paraId="1B42FC3E" w14:textId="77777777" w:rsidTr="00D450B0">
        <w:trPr>
          <w:trHeight w:val="567"/>
        </w:trPr>
        <w:tc>
          <w:tcPr>
            <w:tcW w:w="2405" w:type="dxa"/>
            <w:vAlign w:val="center"/>
          </w:tcPr>
          <w:p w14:paraId="68B08891" w14:textId="739006B7" w:rsidR="006B3D3C" w:rsidRPr="00D450B0" w:rsidRDefault="006B3D3C" w:rsidP="006B3D3C">
            <w:pPr>
              <w:rPr>
                <w:b/>
                <w:bCs/>
              </w:rPr>
            </w:pPr>
            <w:r w:rsidRPr="00D450B0">
              <w:rPr>
                <w:b/>
                <w:bCs/>
              </w:rPr>
              <w:t>Virtual private network (VPN)</w:t>
            </w:r>
          </w:p>
        </w:tc>
        <w:tc>
          <w:tcPr>
            <w:tcW w:w="8051" w:type="dxa"/>
            <w:vAlign w:val="center"/>
          </w:tcPr>
          <w:p w14:paraId="5774147E" w14:textId="6A42B061" w:rsidR="006B3D3C" w:rsidRPr="009D0C7F" w:rsidRDefault="006B3D3C" w:rsidP="006B3D3C">
            <w:r w:rsidRPr="009D0C7F">
              <w:t>An encrypted network which allows remote users to connect securely.</w:t>
            </w:r>
          </w:p>
        </w:tc>
      </w:tr>
      <w:tr w:rsidR="006B3D3C" w14:paraId="0C3AD569" w14:textId="77777777" w:rsidTr="00D450B0">
        <w:trPr>
          <w:trHeight w:val="567"/>
        </w:trPr>
        <w:tc>
          <w:tcPr>
            <w:tcW w:w="2405" w:type="dxa"/>
            <w:vAlign w:val="center"/>
          </w:tcPr>
          <w:p w14:paraId="6855282F" w14:textId="3025048A" w:rsidR="006B3D3C" w:rsidRPr="00D450B0" w:rsidRDefault="006B3D3C" w:rsidP="006B3D3C">
            <w:pPr>
              <w:rPr>
                <w:b/>
                <w:bCs/>
              </w:rPr>
            </w:pPr>
            <w:r w:rsidRPr="00D450B0">
              <w:rPr>
                <w:b/>
                <w:bCs/>
              </w:rPr>
              <w:t>Whaling</w:t>
            </w:r>
          </w:p>
        </w:tc>
        <w:tc>
          <w:tcPr>
            <w:tcW w:w="8051" w:type="dxa"/>
            <w:vAlign w:val="center"/>
          </w:tcPr>
          <w:p w14:paraId="25F39228" w14:textId="0ADA899F" w:rsidR="006B3D3C" w:rsidRPr="009D0C7F" w:rsidRDefault="006B3D3C" w:rsidP="006B3D3C">
            <w:r w:rsidRPr="009D0C7F">
              <w:t>Highly- targeted phishing attacks (where emails are made to look legitimate) aimed at senior people in an organisation.</w:t>
            </w:r>
          </w:p>
        </w:tc>
      </w:tr>
    </w:tbl>
    <w:p w14:paraId="1C627EC6" w14:textId="74780D78" w:rsidR="009D0C7F" w:rsidRPr="009D0C7F" w:rsidRDefault="009D0C7F" w:rsidP="006B3D3C">
      <w:pPr>
        <w:jc w:val="both"/>
      </w:pPr>
    </w:p>
    <w:sectPr w:rsidR="009D0C7F" w:rsidRPr="009D0C7F" w:rsidSect="00844FEF">
      <w:footerReference w:type="default" r:id="rId10"/>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DF47" w14:textId="77777777" w:rsidR="00FB4A62" w:rsidRDefault="00FB4A62" w:rsidP="00844FEF">
      <w:r>
        <w:separator/>
      </w:r>
    </w:p>
  </w:endnote>
  <w:endnote w:type="continuationSeparator" w:id="0">
    <w:p w14:paraId="36F3FB0A" w14:textId="77777777" w:rsidR="00FB4A62" w:rsidRDefault="00FB4A62" w:rsidP="0084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A1D30"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844FEF" w:rsidRPr="001F7056" w14:paraId="1BD7A1AC" w14:textId="77777777" w:rsidTr="001F7056">
      <w:tc>
        <w:tcPr>
          <w:tcW w:w="5103" w:type="dxa"/>
        </w:tcPr>
        <w:p w14:paraId="09E7CA1B" w14:textId="77777777" w:rsidR="00844FEF" w:rsidRDefault="00844FEF" w:rsidP="00844FEF">
          <w:pPr>
            <w:pStyle w:val="Footer"/>
            <w:rPr>
              <w:color w:val="0A1D30" w:themeColor="text2" w:themeShade="BF"/>
              <w:sz w:val="16"/>
              <w:szCs w:val="16"/>
            </w:rPr>
          </w:pPr>
          <w:r>
            <w:rPr>
              <w:color w:val="0A1D30" w:themeColor="text2" w:themeShade="BF"/>
              <w:sz w:val="16"/>
              <w:szCs w:val="16"/>
            </w:rPr>
            <w:t>ODST ICT &amp; Acceptable Use Policy</w:t>
          </w:r>
        </w:p>
        <w:p w14:paraId="3CBFCFC0" w14:textId="0DC5F818" w:rsidR="00844FEF" w:rsidRPr="001F7056" w:rsidRDefault="002C1018" w:rsidP="00844FEF">
          <w:pPr>
            <w:pStyle w:val="Footer"/>
            <w:rPr>
              <w:color w:val="0A1D30" w:themeColor="text2" w:themeShade="BF"/>
              <w:sz w:val="16"/>
              <w:szCs w:val="16"/>
            </w:rPr>
          </w:pPr>
          <w:r>
            <w:rPr>
              <w:color w:val="0A1D30" w:themeColor="text2" w:themeShade="BF"/>
              <w:sz w:val="16"/>
              <w:szCs w:val="16"/>
            </w:rPr>
            <w:t>November</w:t>
          </w:r>
          <w:r w:rsidR="00844FEF">
            <w:rPr>
              <w:color w:val="0A1D30" w:themeColor="text2" w:themeShade="BF"/>
              <w:sz w:val="16"/>
              <w:szCs w:val="16"/>
            </w:rPr>
            <w:t xml:space="preserve"> 2025</w:t>
          </w:r>
        </w:p>
      </w:tc>
      <w:tc>
        <w:tcPr>
          <w:tcW w:w="1867" w:type="dxa"/>
        </w:tcPr>
        <w:p w14:paraId="2591BBD0" w14:textId="77777777" w:rsidR="00844FEF" w:rsidRPr="001F7056" w:rsidRDefault="00844FEF">
          <w:pPr>
            <w:pStyle w:val="Footer"/>
            <w:rPr>
              <w:color w:val="0A1D30" w:themeColor="text2" w:themeShade="BF"/>
              <w:sz w:val="16"/>
              <w:szCs w:val="16"/>
            </w:rPr>
          </w:pPr>
        </w:p>
      </w:tc>
      <w:tc>
        <w:tcPr>
          <w:tcW w:w="3486" w:type="dxa"/>
        </w:tcPr>
        <w:p w14:paraId="62DEE3D7" w14:textId="77777777" w:rsidR="00844FEF" w:rsidRPr="001F7056" w:rsidRDefault="00844FEF" w:rsidP="001F7056">
          <w:pPr>
            <w:pStyle w:val="Footer"/>
            <w:jc w:val="right"/>
            <w:rPr>
              <w:color w:val="0A1D30" w:themeColor="text2" w:themeShade="BF"/>
              <w:sz w:val="16"/>
              <w:szCs w:val="16"/>
            </w:rPr>
          </w:pPr>
          <w:r w:rsidRPr="001F7056">
            <w:rPr>
              <w:color w:val="0A1D30" w:themeColor="text2" w:themeShade="BF"/>
              <w:spacing w:val="60"/>
              <w:sz w:val="16"/>
              <w:szCs w:val="16"/>
            </w:rPr>
            <w:t>Page</w:t>
          </w:r>
          <w:r w:rsidRPr="001F7056">
            <w:rPr>
              <w:color w:val="0A1D30" w:themeColor="text2" w:themeShade="BF"/>
              <w:sz w:val="16"/>
              <w:szCs w:val="16"/>
            </w:rPr>
            <w:t xml:space="preserve"> | </w:t>
          </w:r>
          <w:r w:rsidRPr="001F7056">
            <w:rPr>
              <w:color w:val="0A1D30" w:themeColor="text2" w:themeShade="BF"/>
              <w:sz w:val="16"/>
              <w:szCs w:val="16"/>
            </w:rPr>
            <w:fldChar w:fldCharType="begin"/>
          </w:r>
          <w:r w:rsidRPr="001F7056">
            <w:rPr>
              <w:color w:val="0A1D30" w:themeColor="text2" w:themeShade="BF"/>
              <w:sz w:val="16"/>
              <w:szCs w:val="16"/>
            </w:rPr>
            <w:instrText xml:space="preserve"> PAGE   \* MERGEFORMAT </w:instrText>
          </w:r>
          <w:r w:rsidRPr="001F7056">
            <w:rPr>
              <w:color w:val="0A1D30" w:themeColor="text2" w:themeShade="BF"/>
              <w:sz w:val="16"/>
              <w:szCs w:val="16"/>
            </w:rPr>
            <w:fldChar w:fldCharType="separate"/>
          </w:r>
          <w:r w:rsidRPr="001F7056">
            <w:rPr>
              <w:noProof/>
              <w:color w:val="0A1D30" w:themeColor="text2" w:themeShade="BF"/>
              <w:sz w:val="16"/>
              <w:szCs w:val="16"/>
            </w:rPr>
            <w:t>1</w:t>
          </w:r>
          <w:r w:rsidRPr="001F7056">
            <w:rPr>
              <w:noProof/>
              <w:color w:val="0A1D30" w:themeColor="text2" w:themeShade="BF"/>
              <w:sz w:val="16"/>
              <w:szCs w:val="16"/>
            </w:rPr>
            <w:fldChar w:fldCharType="end"/>
          </w:r>
        </w:p>
      </w:tc>
    </w:tr>
  </w:tbl>
  <w:p w14:paraId="58EFC996" w14:textId="77777777" w:rsidR="00844FEF" w:rsidRPr="00844FEF" w:rsidRDefault="00844FEF" w:rsidP="00844FE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1FDC" w14:textId="77777777" w:rsidR="00FB4A62" w:rsidRDefault="00FB4A62" w:rsidP="00844FEF">
      <w:r>
        <w:separator/>
      </w:r>
    </w:p>
  </w:footnote>
  <w:footnote w:type="continuationSeparator" w:id="0">
    <w:p w14:paraId="45778A93" w14:textId="77777777" w:rsidR="00FB4A62" w:rsidRDefault="00FB4A62" w:rsidP="00844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970"/>
    <w:multiLevelType w:val="hybridMultilevel"/>
    <w:tmpl w:val="B24EFBBC"/>
    <w:lvl w:ilvl="0" w:tplc="E9A28F8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625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C40AA"/>
    <w:multiLevelType w:val="hybridMultilevel"/>
    <w:tmpl w:val="095E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138B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6A70A5"/>
    <w:multiLevelType w:val="hybridMultilevel"/>
    <w:tmpl w:val="51A8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E6817"/>
    <w:multiLevelType w:val="hybridMultilevel"/>
    <w:tmpl w:val="E604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4314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4A606B"/>
    <w:multiLevelType w:val="hybridMultilevel"/>
    <w:tmpl w:val="4AC84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F14BF"/>
    <w:multiLevelType w:val="multilevel"/>
    <w:tmpl w:val="1848D0C4"/>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EC6DF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9F2B38"/>
    <w:multiLevelType w:val="hybridMultilevel"/>
    <w:tmpl w:val="8A54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E5186F"/>
    <w:multiLevelType w:val="hybridMultilevel"/>
    <w:tmpl w:val="24F4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075C31"/>
    <w:multiLevelType w:val="multilevel"/>
    <w:tmpl w:val="36061404"/>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61667"/>
    <w:multiLevelType w:val="hybridMultilevel"/>
    <w:tmpl w:val="5CA2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9C070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F848FC"/>
    <w:multiLevelType w:val="hybridMultilevel"/>
    <w:tmpl w:val="506E14AE"/>
    <w:lvl w:ilvl="0" w:tplc="5A02547A">
      <w:start w:val="1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565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5E61A9"/>
    <w:multiLevelType w:val="hybridMultilevel"/>
    <w:tmpl w:val="C136E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3A4F0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89D6A04"/>
    <w:multiLevelType w:val="hybridMultilevel"/>
    <w:tmpl w:val="B9B29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6C0344"/>
    <w:multiLevelType w:val="hybridMultilevel"/>
    <w:tmpl w:val="08DA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7434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01378A"/>
    <w:multiLevelType w:val="hybridMultilevel"/>
    <w:tmpl w:val="D10A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7E3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CE40280"/>
    <w:multiLevelType w:val="hybridMultilevel"/>
    <w:tmpl w:val="37843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5450C3"/>
    <w:multiLevelType w:val="hybridMultilevel"/>
    <w:tmpl w:val="FF1EA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DE7226"/>
    <w:multiLevelType w:val="hybridMultilevel"/>
    <w:tmpl w:val="D81C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E57088"/>
    <w:multiLevelType w:val="multilevel"/>
    <w:tmpl w:val="1848D0C4"/>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F5832B5"/>
    <w:multiLevelType w:val="hybridMultilevel"/>
    <w:tmpl w:val="10B08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E8062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4917F06"/>
    <w:multiLevelType w:val="hybridMultilevel"/>
    <w:tmpl w:val="AD4CC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3528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5E040A1"/>
    <w:multiLevelType w:val="hybridMultilevel"/>
    <w:tmpl w:val="3EE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E7DDE"/>
    <w:multiLevelType w:val="hybridMultilevel"/>
    <w:tmpl w:val="13C6F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F86CA7"/>
    <w:multiLevelType w:val="hybridMultilevel"/>
    <w:tmpl w:val="2F90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6253B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DDC169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E2463BA"/>
    <w:multiLevelType w:val="hybridMultilevel"/>
    <w:tmpl w:val="A83A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D96CB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69360A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834668D"/>
    <w:multiLevelType w:val="hybridMultilevel"/>
    <w:tmpl w:val="D76CF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9011CAE"/>
    <w:multiLevelType w:val="hybridMultilevel"/>
    <w:tmpl w:val="F620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08337B"/>
    <w:multiLevelType w:val="hybridMultilevel"/>
    <w:tmpl w:val="4338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7F0DD2"/>
    <w:multiLevelType w:val="hybridMultilevel"/>
    <w:tmpl w:val="DDA80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3F3E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E8D77ED"/>
    <w:multiLevelType w:val="hybridMultilevel"/>
    <w:tmpl w:val="3C10A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183FD6"/>
    <w:multiLevelType w:val="hybridMultilevel"/>
    <w:tmpl w:val="4C4C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2830C1"/>
    <w:multiLevelType w:val="hybridMultilevel"/>
    <w:tmpl w:val="24ECF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08024B6"/>
    <w:multiLevelType w:val="hybridMultilevel"/>
    <w:tmpl w:val="2AA20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91249F"/>
    <w:multiLevelType w:val="hybridMultilevel"/>
    <w:tmpl w:val="44DE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807D0B"/>
    <w:multiLevelType w:val="hybridMultilevel"/>
    <w:tmpl w:val="AF585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4850CE"/>
    <w:multiLevelType w:val="hybridMultilevel"/>
    <w:tmpl w:val="F6688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3E91757"/>
    <w:multiLevelType w:val="hybridMultilevel"/>
    <w:tmpl w:val="36E2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B0435C"/>
    <w:multiLevelType w:val="hybridMultilevel"/>
    <w:tmpl w:val="DEAE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02362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81D40EB"/>
    <w:multiLevelType w:val="hybridMultilevel"/>
    <w:tmpl w:val="82208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FC3392"/>
    <w:multiLevelType w:val="hybridMultilevel"/>
    <w:tmpl w:val="36BE6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DE937A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E30486C"/>
    <w:multiLevelType w:val="hybridMultilevel"/>
    <w:tmpl w:val="2570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E6796C"/>
    <w:multiLevelType w:val="multilevel"/>
    <w:tmpl w:val="36061404"/>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16E3D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2135C1B"/>
    <w:multiLevelType w:val="hybridMultilevel"/>
    <w:tmpl w:val="683E8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3162C81"/>
    <w:multiLevelType w:val="hybridMultilevel"/>
    <w:tmpl w:val="F764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DE16C8"/>
    <w:multiLevelType w:val="hybridMultilevel"/>
    <w:tmpl w:val="677EE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053A5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79B27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9654BB9"/>
    <w:multiLevelType w:val="hybridMultilevel"/>
    <w:tmpl w:val="798A3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6B157F"/>
    <w:multiLevelType w:val="hybridMultilevel"/>
    <w:tmpl w:val="C2AA9E86"/>
    <w:lvl w:ilvl="0" w:tplc="5A02547A">
      <w:start w:val="12"/>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59E159F0"/>
    <w:multiLevelType w:val="hybridMultilevel"/>
    <w:tmpl w:val="09CA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7727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CF57094"/>
    <w:multiLevelType w:val="hybridMultilevel"/>
    <w:tmpl w:val="373E9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7D1349"/>
    <w:multiLevelType w:val="hybridMultilevel"/>
    <w:tmpl w:val="12CEE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BC127E"/>
    <w:multiLevelType w:val="hybridMultilevel"/>
    <w:tmpl w:val="57B8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895D9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5A70B0A"/>
    <w:multiLevelType w:val="hybridMultilevel"/>
    <w:tmpl w:val="521C5D7A"/>
    <w:lvl w:ilvl="0" w:tplc="5A02547A">
      <w:start w:val="1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A35640"/>
    <w:multiLevelType w:val="hybridMultilevel"/>
    <w:tmpl w:val="3A6CB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D21EF7"/>
    <w:multiLevelType w:val="hybridMultilevel"/>
    <w:tmpl w:val="2FDC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EF7AAD"/>
    <w:multiLevelType w:val="multilevel"/>
    <w:tmpl w:val="36061404"/>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C61107A"/>
    <w:multiLevelType w:val="hybridMultilevel"/>
    <w:tmpl w:val="AB8A4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762CD0"/>
    <w:multiLevelType w:val="hybridMultilevel"/>
    <w:tmpl w:val="DED88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CB22FA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E091E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0D02F46"/>
    <w:multiLevelType w:val="hybridMultilevel"/>
    <w:tmpl w:val="AA70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11632D9"/>
    <w:multiLevelType w:val="hybridMultilevel"/>
    <w:tmpl w:val="FC305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A51A1C"/>
    <w:multiLevelType w:val="hybridMultilevel"/>
    <w:tmpl w:val="D99CB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F26A3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A347DC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B680F5A"/>
    <w:multiLevelType w:val="hybridMultilevel"/>
    <w:tmpl w:val="53647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955C68"/>
    <w:multiLevelType w:val="hybridMultilevel"/>
    <w:tmpl w:val="AA6A3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4C3EE4"/>
    <w:multiLevelType w:val="hybridMultilevel"/>
    <w:tmpl w:val="EB6E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800A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D836437"/>
    <w:multiLevelType w:val="hybridMultilevel"/>
    <w:tmpl w:val="DE4C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970B3D"/>
    <w:multiLevelType w:val="hybridMultilevel"/>
    <w:tmpl w:val="C590B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541685">
    <w:abstractNumId w:val="19"/>
  </w:num>
  <w:num w:numId="2" w16cid:durableId="1866863949">
    <w:abstractNumId w:val="78"/>
  </w:num>
  <w:num w:numId="3" w16cid:durableId="1006904514">
    <w:abstractNumId w:val="72"/>
  </w:num>
  <w:num w:numId="4" w16cid:durableId="937181507">
    <w:abstractNumId w:val="51"/>
  </w:num>
  <w:num w:numId="5" w16cid:durableId="835344611">
    <w:abstractNumId w:val="56"/>
  </w:num>
  <w:num w:numId="6" w16cid:durableId="1869487234">
    <w:abstractNumId w:val="60"/>
  </w:num>
  <w:num w:numId="7" w16cid:durableId="1644581203">
    <w:abstractNumId w:val="16"/>
  </w:num>
  <w:num w:numId="8" w16cid:durableId="1397170124">
    <w:abstractNumId w:val="8"/>
  </w:num>
  <w:num w:numId="9" w16cid:durableId="116799685">
    <w:abstractNumId w:val="27"/>
  </w:num>
  <w:num w:numId="10" w16cid:durableId="502209020">
    <w:abstractNumId w:val="3"/>
  </w:num>
  <w:num w:numId="11" w16cid:durableId="1604915567">
    <w:abstractNumId w:val="12"/>
  </w:num>
  <w:num w:numId="12" w16cid:durableId="1908874783">
    <w:abstractNumId w:val="59"/>
  </w:num>
  <w:num w:numId="13" w16cid:durableId="1312951727">
    <w:abstractNumId w:val="37"/>
  </w:num>
  <w:num w:numId="14" w16cid:durableId="451482800">
    <w:abstractNumId w:val="77"/>
  </w:num>
  <w:num w:numId="15" w16cid:durableId="1113477105">
    <w:abstractNumId w:val="24"/>
  </w:num>
  <w:num w:numId="16" w16cid:durableId="1578395698">
    <w:abstractNumId w:val="31"/>
  </w:num>
  <w:num w:numId="17" w16cid:durableId="1653824826">
    <w:abstractNumId w:val="40"/>
  </w:num>
  <w:num w:numId="18" w16cid:durableId="1495686747">
    <w:abstractNumId w:val="23"/>
  </w:num>
  <w:num w:numId="19" w16cid:durableId="122965196">
    <w:abstractNumId w:val="79"/>
  </w:num>
  <w:num w:numId="20" w16cid:durableId="800654102">
    <w:abstractNumId w:val="10"/>
  </w:num>
  <w:num w:numId="21" w16cid:durableId="833493456">
    <w:abstractNumId w:val="90"/>
  </w:num>
  <w:num w:numId="22" w16cid:durableId="384136080">
    <w:abstractNumId w:val="44"/>
  </w:num>
  <w:num w:numId="23" w16cid:durableId="1781023226">
    <w:abstractNumId w:val="69"/>
  </w:num>
  <w:num w:numId="24" w16cid:durableId="1884252492">
    <w:abstractNumId w:val="65"/>
  </w:num>
  <w:num w:numId="25" w16cid:durableId="1681347268">
    <w:abstractNumId w:val="84"/>
  </w:num>
  <w:num w:numId="26" w16cid:durableId="1959069523">
    <w:abstractNumId w:val="34"/>
  </w:num>
  <w:num w:numId="27" w16cid:durableId="489250703">
    <w:abstractNumId w:val="50"/>
  </w:num>
  <w:num w:numId="28" w16cid:durableId="1371223051">
    <w:abstractNumId w:val="62"/>
  </w:num>
  <w:num w:numId="29" w16cid:durableId="640040672">
    <w:abstractNumId w:val="61"/>
  </w:num>
  <w:num w:numId="30" w16cid:durableId="625164196">
    <w:abstractNumId w:val="43"/>
  </w:num>
  <w:num w:numId="31" w16cid:durableId="1803497197">
    <w:abstractNumId w:val="73"/>
  </w:num>
  <w:num w:numId="32" w16cid:durableId="335766938">
    <w:abstractNumId w:val="6"/>
  </w:num>
  <w:num w:numId="33" w16cid:durableId="976376046">
    <w:abstractNumId w:val="83"/>
  </w:num>
  <w:num w:numId="34" w16cid:durableId="1881433985">
    <w:abstractNumId w:val="22"/>
  </w:num>
  <w:num w:numId="35" w16cid:durableId="1501311974">
    <w:abstractNumId w:val="54"/>
  </w:num>
  <w:num w:numId="36" w16cid:durableId="1866553485">
    <w:abstractNumId w:val="82"/>
  </w:num>
  <w:num w:numId="37" w16cid:durableId="558980961">
    <w:abstractNumId w:val="66"/>
  </w:num>
  <w:num w:numId="38" w16cid:durableId="1763063530">
    <w:abstractNumId w:val="92"/>
  </w:num>
  <w:num w:numId="39" w16cid:durableId="637144871">
    <w:abstractNumId w:val="88"/>
  </w:num>
  <w:num w:numId="40" w16cid:durableId="81996536">
    <w:abstractNumId w:val="33"/>
  </w:num>
  <w:num w:numId="41" w16cid:durableId="1039933728">
    <w:abstractNumId w:val="5"/>
  </w:num>
  <w:num w:numId="42" w16cid:durableId="1491797071">
    <w:abstractNumId w:val="87"/>
  </w:num>
  <w:num w:numId="43" w16cid:durableId="506791934">
    <w:abstractNumId w:val="42"/>
  </w:num>
  <w:num w:numId="44" w16cid:durableId="1801536765">
    <w:abstractNumId w:val="75"/>
  </w:num>
  <w:num w:numId="45" w16cid:durableId="2117941078">
    <w:abstractNumId w:val="13"/>
  </w:num>
  <w:num w:numId="46" w16cid:durableId="1122848474">
    <w:abstractNumId w:val="63"/>
  </w:num>
  <w:num w:numId="47" w16cid:durableId="1216888722">
    <w:abstractNumId w:val="11"/>
  </w:num>
  <w:num w:numId="48" w16cid:durableId="1139496188">
    <w:abstractNumId w:val="29"/>
  </w:num>
  <w:num w:numId="49" w16cid:durableId="548953348">
    <w:abstractNumId w:val="26"/>
  </w:num>
  <w:num w:numId="50" w16cid:durableId="693074056">
    <w:abstractNumId w:val="49"/>
  </w:num>
  <w:num w:numId="51" w16cid:durableId="1528908005">
    <w:abstractNumId w:val="39"/>
  </w:num>
  <w:num w:numId="52" w16cid:durableId="482044016">
    <w:abstractNumId w:val="80"/>
  </w:num>
  <w:num w:numId="53" w16cid:durableId="555359297">
    <w:abstractNumId w:val="18"/>
  </w:num>
  <w:num w:numId="54" w16cid:durableId="294411430">
    <w:abstractNumId w:val="21"/>
  </w:num>
  <w:num w:numId="55" w16cid:durableId="1443261373">
    <w:abstractNumId w:val="81"/>
  </w:num>
  <w:num w:numId="56" w16cid:durableId="2021004977">
    <w:abstractNumId w:val="47"/>
  </w:num>
  <w:num w:numId="57" w16cid:durableId="309093323">
    <w:abstractNumId w:val="41"/>
  </w:num>
  <w:num w:numId="58" w16cid:durableId="1362125934">
    <w:abstractNumId w:val="35"/>
  </w:num>
  <w:num w:numId="59" w16cid:durableId="1388453850">
    <w:abstractNumId w:val="14"/>
  </w:num>
  <w:num w:numId="60" w16cid:durableId="1103693019">
    <w:abstractNumId w:val="86"/>
  </w:num>
  <w:num w:numId="61" w16cid:durableId="1682856835">
    <w:abstractNumId w:val="9"/>
  </w:num>
  <w:num w:numId="62" w16cid:durableId="435448520">
    <w:abstractNumId w:val="57"/>
  </w:num>
  <w:num w:numId="63" w16cid:durableId="1324356696">
    <w:abstractNumId w:val="30"/>
  </w:num>
  <w:num w:numId="64" w16cid:durableId="984699640">
    <w:abstractNumId w:val="45"/>
  </w:num>
  <w:num w:numId="65" w16cid:durableId="1175144220">
    <w:abstractNumId w:val="38"/>
  </w:num>
  <w:num w:numId="66" w16cid:durableId="1101296893">
    <w:abstractNumId w:val="64"/>
  </w:num>
  <w:num w:numId="67" w16cid:durableId="1223252136">
    <w:abstractNumId w:val="70"/>
  </w:num>
  <w:num w:numId="68" w16cid:durableId="1235630300">
    <w:abstractNumId w:val="91"/>
  </w:num>
  <w:num w:numId="69" w16cid:durableId="337733388">
    <w:abstractNumId w:val="1"/>
  </w:num>
  <w:num w:numId="70" w16cid:durableId="100076284">
    <w:abstractNumId w:val="17"/>
  </w:num>
  <w:num w:numId="71" w16cid:durableId="1380595361">
    <w:abstractNumId w:val="2"/>
  </w:num>
  <w:num w:numId="72" w16cid:durableId="1293173301">
    <w:abstractNumId w:val="36"/>
  </w:num>
  <w:num w:numId="73" w16cid:durableId="1708332025">
    <w:abstractNumId w:val="0"/>
  </w:num>
  <w:num w:numId="74" w16cid:durableId="955791800">
    <w:abstractNumId w:val="85"/>
  </w:num>
  <w:num w:numId="75" w16cid:durableId="1688213200">
    <w:abstractNumId w:val="76"/>
  </w:num>
  <w:num w:numId="76" w16cid:durableId="123624888">
    <w:abstractNumId w:val="74"/>
  </w:num>
  <w:num w:numId="77" w16cid:durableId="1449083863">
    <w:abstractNumId w:val="67"/>
  </w:num>
  <w:num w:numId="78" w16cid:durableId="1369455049">
    <w:abstractNumId w:val="20"/>
  </w:num>
  <w:num w:numId="79" w16cid:durableId="1393116032">
    <w:abstractNumId w:val="46"/>
  </w:num>
  <w:num w:numId="80" w16cid:durableId="1551460620">
    <w:abstractNumId w:val="53"/>
  </w:num>
  <w:num w:numId="81" w16cid:durableId="1435511782">
    <w:abstractNumId w:val="71"/>
  </w:num>
  <w:num w:numId="82" w16cid:durableId="1516453822">
    <w:abstractNumId w:val="28"/>
  </w:num>
  <w:num w:numId="83" w16cid:durableId="1907718115">
    <w:abstractNumId w:val="15"/>
  </w:num>
  <w:num w:numId="84" w16cid:durableId="1432626723">
    <w:abstractNumId w:val="55"/>
  </w:num>
  <w:num w:numId="85" w16cid:durableId="1977563147">
    <w:abstractNumId w:val="48"/>
  </w:num>
  <w:num w:numId="86" w16cid:durableId="371002396">
    <w:abstractNumId w:val="52"/>
  </w:num>
  <w:num w:numId="87" w16cid:durableId="351298398">
    <w:abstractNumId w:val="68"/>
  </w:num>
  <w:num w:numId="88" w16cid:durableId="1661076257">
    <w:abstractNumId w:val="32"/>
  </w:num>
  <w:num w:numId="89" w16cid:durableId="1809662813">
    <w:abstractNumId w:val="4"/>
  </w:num>
  <w:num w:numId="90" w16cid:durableId="1174612134">
    <w:abstractNumId w:val="25"/>
  </w:num>
  <w:num w:numId="91" w16cid:durableId="378550420">
    <w:abstractNumId w:val="58"/>
  </w:num>
  <w:num w:numId="92" w16cid:durableId="73551583">
    <w:abstractNumId w:val="7"/>
  </w:num>
  <w:num w:numId="93" w16cid:durableId="1604652689">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7F"/>
    <w:rsid w:val="00020F53"/>
    <w:rsid w:val="00035A74"/>
    <w:rsid w:val="00043EA9"/>
    <w:rsid w:val="00070BF0"/>
    <w:rsid w:val="00083697"/>
    <w:rsid w:val="000E6435"/>
    <w:rsid w:val="001661A1"/>
    <w:rsid w:val="00186878"/>
    <w:rsid w:val="0019340F"/>
    <w:rsid w:val="001C5588"/>
    <w:rsid w:val="001C614E"/>
    <w:rsid w:val="001F2151"/>
    <w:rsid w:val="002074DB"/>
    <w:rsid w:val="00216B40"/>
    <w:rsid w:val="00224A33"/>
    <w:rsid w:val="00261399"/>
    <w:rsid w:val="00270FDD"/>
    <w:rsid w:val="002719AD"/>
    <w:rsid w:val="00286E01"/>
    <w:rsid w:val="002A321D"/>
    <w:rsid w:val="002C1018"/>
    <w:rsid w:val="002D6185"/>
    <w:rsid w:val="002F2803"/>
    <w:rsid w:val="00307CD1"/>
    <w:rsid w:val="00343E67"/>
    <w:rsid w:val="0035157D"/>
    <w:rsid w:val="0035190B"/>
    <w:rsid w:val="00376036"/>
    <w:rsid w:val="003B446B"/>
    <w:rsid w:val="003C12B7"/>
    <w:rsid w:val="003C5BB6"/>
    <w:rsid w:val="003D113A"/>
    <w:rsid w:val="003D1681"/>
    <w:rsid w:val="003D53DD"/>
    <w:rsid w:val="003E1F65"/>
    <w:rsid w:val="004374BB"/>
    <w:rsid w:val="004B29A9"/>
    <w:rsid w:val="004C3A4E"/>
    <w:rsid w:val="004C4689"/>
    <w:rsid w:val="004D086F"/>
    <w:rsid w:val="00513F9A"/>
    <w:rsid w:val="0052104A"/>
    <w:rsid w:val="00526C4C"/>
    <w:rsid w:val="00573651"/>
    <w:rsid w:val="00594F7A"/>
    <w:rsid w:val="005964A2"/>
    <w:rsid w:val="005A4CE7"/>
    <w:rsid w:val="005C37BA"/>
    <w:rsid w:val="005E07D9"/>
    <w:rsid w:val="00602AA7"/>
    <w:rsid w:val="00627ACE"/>
    <w:rsid w:val="0063003B"/>
    <w:rsid w:val="006416E7"/>
    <w:rsid w:val="00664D37"/>
    <w:rsid w:val="006B3218"/>
    <w:rsid w:val="006B3D3C"/>
    <w:rsid w:val="006D165E"/>
    <w:rsid w:val="00702BCA"/>
    <w:rsid w:val="00704EE6"/>
    <w:rsid w:val="00724A97"/>
    <w:rsid w:val="007715DC"/>
    <w:rsid w:val="007B679B"/>
    <w:rsid w:val="007C39E9"/>
    <w:rsid w:val="007C5026"/>
    <w:rsid w:val="007F72AE"/>
    <w:rsid w:val="00844FEF"/>
    <w:rsid w:val="00862EC0"/>
    <w:rsid w:val="00876EBC"/>
    <w:rsid w:val="008C36FC"/>
    <w:rsid w:val="008F1667"/>
    <w:rsid w:val="008F5B6B"/>
    <w:rsid w:val="00912E87"/>
    <w:rsid w:val="0092398F"/>
    <w:rsid w:val="00925B92"/>
    <w:rsid w:val="00936DD2"/>
    <w:rsid w:val="009A0550"/>
    <w:rsid w:val="009C7588"/>
    <w:rsid w:val="009D0C7F"/>
    <w:rsid w:val="009D3569"/>
    <w:rsid w:val="00A0607F"/>
    <w:rsid w:val="00A1765F"/>
    <w:rsid w:val="00A23C07"/>
    <w:rsid w:val="00A26D4C"/>
    <w:rsid w:val="00A4069A"/>
    <w:rsid w:val="00AD70EC"/>
    <w:rsid w:val="00AE217F"/>
    <w:rsid w:val="00AF2E78"/>
    <w:rsid w:val="00B264C6"/>
    <w:rsid w:val="00B55DA9"/>
    <w:rsid w:val="00BA342A"/>
    <w:rsid w:val="00C14750"/>
    <w:rsid w:val="00C17906"/>
    <w:rsid w:val="00C64846"/>
    <w:rsid w:val="00C70ED5"/>
    <w:rsid w:val="00C84C18"/>
    <w:rsid w:val="00CB72A4"/>
    <w:rsid w:val="00CC76AC"/>
    <w:rsid w:val="00CE43CA"/>
    <w:rsid w:val="00D25D9C"/>
    <w:rsid w:val="00D34919"/>
    <w:rsid w:val="00D450B0"/>
    <w:rsid w:val="00D5527B"/>
    <w:rsid w:val="00D863C0"/>
    <w:rsid w:val="00D978AC"/>
    <w:rsid w:val="00E14669"/>
    <w:rsid w:val="00E40262"/>
    <w:rsid w:val="00E47B76"/>
    <w:rsid w:val="00E907C0"/>
    <w:rsid w:val="00EC15D3"/>
    <w:rsid w:val="00EC6EB7"/>
    <w:rsid w:val="00EF2EF7"/>
    <w:rsid w:val="00EF60BE"/>
    <w:rsid w:val="00F44D72"/>
    <w:rsid w:val="00F63305"/>
    <w:rsid w:val="00F75776"/>
    <w:rsid w:val="00F96A6A"/>
    <w:rsid w:val="00FB4A62"/>
    <w:rsid w:val="00FC577F"/>
    <w:rsid w:val="00FF2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5569"/>
  <w15:chartTrackingRefBased/>
  <w15:docId w15:val="{ED8BA75A-6530-4CC1-AEAA-DA526FF1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0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0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C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C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C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C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0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0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C7F"/>
    <w:rPr>
      <w:rFonts w:eastAsiaTheme="majorEastAsia" w:cstheme="majorBidi"/>
      <w:color w:val="272727" w:themeColor="text1" w:themeTint="D8"/>
    </w:rPr>
  </w:style>
  <w:style w:type="paragraph" w:styleId="Title">
    <w:name w:val="Title"/>
    <w:basedOn w:val="Normal"/>
    <w:next w:val="Normal"/>
    <w:link w:val="TitleChar"/>
    <w:uiPriority w:val="10"/>
    <w:qFormat/>
    <w:rsid w:val="009D0C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C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C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0C7F"/>
    <w:rPr>
      <w:i/>
      <w:iCs/>
      <w:color w:val="404040" w:themeColor="text1" w:themeTint="BF"/>
    </w:rPr>
  </w:style>
  <w:style w:type="paragraph" w:styleId="ListParagraph">
    <w:name w:val="List Paragraph"/>
    <w:basedOn w:val="Normal"/>
    <w:uiPriority w:val="34"/>
    <w:qFormat/>
    <w:rsid w:val="009D0C7F"/>
    <w:pPr>
      <w:ind w:left="720"/>
      <w:contextualSpacing/>
    </w:pPr>
  </w:style>
  <w:style w:type="character" w:styleId="IntenseEmphasis">
    <w:name w:val="Intense Emphasis"/>
    <w:basedOn w:val="DefaultParagraphFont"/>
    <w:uiPriority w:val="21"/>
    <w:qFormat/>
    <w:rsid w:val="009D0C7F"/>
    <w:rPr>
      <w:i/>
      <w:iCs/>
      <w:color w:val="0F4761" w:themeColor="accent1" w:themeShade="BF"/>
    </w:rPr>
  </w:style>
  <w:style w:type="paragraph" w:styleId="IntenseQuote">
    <w:name w:val="Intense Quote"/>
    <w:basedOn w:val="Normal"/>
    <w:next w:val="Normal"/>
    <w:link w:val="IntenseQuoteChar"/>
    <w:uiPriority w:val="30"/>
    <w:qFormat/>
    <w:rsid w:val="009D0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C7F"/>
    <w:rPr>
      <w:i/>
      <w:iCs/>
      <w:color w:val="0F4761" w:themeColor="accent1" w:themeShade="BF"/>
    </w:rPr>
  </w:style>
  <w:style w:type="character" w:styleId="IntenseReference">
    <w:name w:val="Intense Reference"/>
    <w:basedOn w:val="DefaultParagraphFont"/>
    <w:uiPriority w:val="32"/>
    <w:qFormat/>
    <w:rsid w:val="009D0C7F"/>
    <w:rPr>
      <w:b/>
      <w:bCs/>
      <w:smallCaps/>
      <w:color w:val="0F4761" w:themeColor="accent1" w:themeShade="BF"/>
      <w:spacing w:val="5"/>
    </w:rPr>
  </w:style>
  <w:style w:type="table" w:styleId="TableGrid">
    <w:name w:val="Table Grid"/>
    <w:basedOn w:val="TableNormal"/>
    <w:uiPriority w:val="39"/>
    <w:rsid w:val="006B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FEF"/>
    <w:pPr>
      <w:tabs>
        <w:tab w:val="center" w:pos="4513"/>
        <w:tab w:val="right" w:pos="9026"/>
      </w:tabs>
    </w:pPr>
  </w:style>
  <w:style w:type="character" w:customStyle="1" w:styleId="HeaderChar">
    <w:name w:val="Header Char"/>
    <w:basedOn w:val="DefaultParagraphFont"/>
    <w:link w:val="Header"/>
    <w:uiPriority w:val="99"/>
    <w:rsid w:val="00844FEF"/>
  </w:style>
  <w:style w:type="paragraph" w:styleId="Footer">
    <w:name w:val="footer"/>
    <w:basedOn w:val="Normal"/>
    <w:link w:val="FooterChar"/>
    <w:unhideWhenUsed/>
    <w:rsid w:val="00844FEF"/>
    <w:pPr>
      <w:tabs>
        <w:tab w:val="center" w:pos="4513"/>
        <w:tab w:val="right" w:pos="9026"/>
      </w:tabs>
    </w:pPr>
  </w:style>
  <w:style w:type="character" w:customStyle="1" w:styleId="FooterChar">
    <w:name w:val="Footer Char"/>
    <w:basedOn w:val="DefaultParagraphFont"/>
    <w:link w:val="Footer"/>
    <w:rsid w:val="00844FEF"/>
  </w:style>
  <w:style w:type="paragraph" w:styleId="TOCHeading">
    <w:name w:val="TOC Heading"/>
    <w:basedOn w:val="Heading1"/>
    <w:next w:val="Normal"/>
    <w:uiPriority w:val="39"/>
    <w:unhideWhenUsed/>
    <w:qFormat/>
    <w:rsid w:val="00C84C18"/>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C84C18"/>
    <w:pPr>
      <w:spacing w:after="100"/>
    </w:pPr>
  </w:style>
  <w:style w:type="paragraph" w:styleId="TOC2">
    <w:name w:val="toc 2"/>
    <w:basedOn w:val="Normal"/>
    <w:next w:val="Normal"/>
    <w:autoRedefine/>
    <w:uiPriority w:val="39"/>
    <w:unhideWhenUsed/>
    <w:rsid w:val="00C84C18"/>
    <w:pPr>
      <w:spacing w:after="100"/>
      <w:ind w:left="220"/>
    </w:pPr>
  </w:style>
  <w:style w:type="paragraph" w:styleId="TOC3">
    <w:name w:val="toc 3"/>
    <w:basedOn w:val="Normal"/>
    <w:next w:val="Normal"/>
    <w:autoRedefine/>
    <w:uiPriority w:val="39"/>
    <w:unhideWhenUsed/>
    <w:rsid w:val="00C84C18"/>
    <w:pPr>
      <w:spacing w:after="100"/>
      <w:ind w:left="440"/>
    </w:pPr>
  </w:style>
  <w:style w:type="character" w:styleId="Hyperlink">
    <w:name w:val="Hyperlink"/>
    <w:basedOn w:val="DefaultParagraphFont"/>
    <w:uiPriority w:val="99"/>
    <w:unhideWhenUsed/>
    <w:rsid w:val="00C84C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A016-4EF1-47C6-8665-B0670E60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5570</Words>
  <Characters>31749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Halton</dc:creator>
  <cp:keywords/>
  <dc:description/>
  <cp:lastModifiedBy>Heather Watts</cp:lastModifiedBy>
  <cp:revision>2</cp:revision>
  <dcterms:created xsi:type="dcterms:W3CDTF">2026-05-05T13:25:00Z</dcterms:created>
  <dcterms:modified xsi:type="dcterms:W3CDTF">2026-05-05T13:25:00Z</dcterms:modified>
</cp:coreProperties>
</file>